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80" w:rsidRDefault="00255181" w:rsidP="00255181">
      <w:pPr>
        <w:jc w:val="right"/>
      </w:pPr>
      <w:r w:rsidRPr="003F6033">
        <w:t>Приложение</w:t>
      </w:r>
    </w:p>
    <w:p w:rsidR="00111391" w:rsidRDefault="00111391" w:rsidP="00255181">
      <w:pPr>
        <w:jc w:val="right"/>
      </w:pPr>
    </w:p>
    <w:p w:rsidR="004D7780" w:rsidRDefault="004D7780" w:rsidP="00255181">
      <w:pPr>
        <w:jc w:val="right"/>
      </w:pPr>
      <w:r>
        <w:t>УТВЕРЖДЕНО</w:t>
      </w:r>
    </w:p>
    <w:p w:rsidR="00255181" w:rsidRDefault="004D7780" w:rsidP="00255181">
      <w:pPr>
        <w:jc w:val="right"/>
      </w:pPr>
      <w:r>
        <w:t xml:space="preserve">приказом </w:t>
      </w:r>
      <w:r w:rsidR="00255181" w:rsidRPr="003F6033">
        <w:t xml:space="preserve"> </w:t>
      </w:r>
      <w:r>
        <w:t>Учреждения</w:t>
      </w:r>
      <w:r w:rsidR="00255181" w:rsidRPr="003F6033">
        <w:t xml:space="preserve"> </w:t>
      </w:r>
    </w:p>
    <w:p w:rsidR="00255181" w:rsidRPr="003F6033" w:rsidRDefault="00255181" w:rsidP="00255181">
      <w:pPr>
        <w:jc w:val="right"/>
      </w:pPr>
      <w:r>
        <w:t>о</w:t>
      </w:r>
      <w:r w:rsidRPr="003F6033">
        <w:t xml:space="preserve">т </w:t>
      </w:r>
      <w:r w:rsidR="00E73F75">
        <w:t>01.03.2019 № 83</w:t>
      </w:r>
      <w:bookmarkStart w:id="0" w:name="_GoBack"/>
      <w:bookmarkEnd w:id="0"/>
    </w:p>
    <w:p w:rsidR="00255181" w:rsidRDefault="00255181" w:rsidP="00255181">
      <w:pPr>
        <w:jc w:val="right"/>
      </w:pPr>
    </w:p>
    <w:p w:rsidR="00C474D0" w:rsidRPr="00C474D0" w:rsidRDefault="00C474D0" w:rsidP="00C474D0">
      <w:pPr>
        <w:pStyle w:val="a8"/>
        <w:jc w:val="center"/>
        <w:rPr>
          <w:b/>
          <w:sz w:val="28"/>
          <w:szCs w:val="28"/>
        </w:rPr>
      </w:pPr>
      <w:r w:rsidRPr="00C474D0">
        <w:rPr>
          <w:b/>
          <w:sz w:val="28"/>
          <w:szCs w:val="28"/>
        </w:rPr>
        <w:t>Инструкция</w:t>
      </w:r>
    </w:p>
    <w:p w:rsidR="007D16D3" w:rsidRPr="00C474D0" w:rsidRDefault="00C474D0" w:rsidP="00C474D0">
      <w:pPr>
        <w:pStyle w:val="a8"/>
        <w:jc w:val="center"/>
        <w:rPr>
          <w:b/>
          <w:sz w:val="28"/>
          <w:szCs w:val="28"/>
        </w:rPr>
      </w:pPr>
      <w:r w:rsidRPr="00C474D0">
        <w:rPr>
          <w:b/>
          <w:sz w:val="28"/>
          <w:szCs w:val="28"/>
        </w:rPr>
        <w:t>по вопросу соблюдения ограничений, касающихся получения подарков</w:t>
      </w:r>
    </w:p>
    <w:p w:rsidR="00C474D0" w:rsidRDefault="00C474D0" w:rsidP="00C474D0">
      <w:pPr>
        <w:pStyle w:val="a8"/>
        <w:jc w:val="center"/>
        <w:rPr>
          <w:b/>
          <w:sz w:val="28"/>
          <w:szCs w:val="28"/>
        </w:rPr>
      </w:pPr>
      <w:bookmarkStart w:id="1" w:name="sub_1100"/>
    </w:p>
    <w:p w:rsidR="007D16D3" w:rsidRPr="00421428" w:rsidRDefault="003B3C2F" w:rsidP="007D16D3">
      <w:pPr>
        <w:jc w:val="both"/>
        <w:rPr>
          <w:sz w:val="28"/>
          <w:szCs w:val="28"/>
        </w:rPr>
      </w:pPr>
      <w:bookmarkStart w:id="2" w:name="sub_1001"/>
      <w:bookmarkEnd w:id="1"/>
      <w:r>
        <w:rPr>
          <w:sz w:val="28"/>
          <w:szCs w:val="28"/>
        </w:rPr>
        <w:tab/>
      </w:r>
      <w:r w:rsidR="007D16D3" w:rsidRPr="007870A0">
        <w:rPr>
          <w:sz w:val="28"/>
          <w:szCs w:val="28"/>
        </w:rPr>
        <w:t>1.</w:t>
      </w:r>
      <w:r w:rsidR="00C474D0">
        <w:rPr>
          <w:sz w:val="28"/>
          <w:szCs w:val="28"/>
        </w:rPr>
        <w:t xml:space="preserve"> На работников государственных учреждений, в отношении которых Ханты-Мансийский автономный округ – Югра является единственным учредителем, распространяются ограничения, запреты и обязанности, определенные Федеральным законом от 25.12.2008 № 273-ФЗ «О противодействии коррупции», в том числе ограничений, касающихся получения подарков.</w:t>
      </w:r>
    </w:p>
    <w:p w:rsidR="007D16D3" w:rsidRPr="00881D9F" w:rsidRDefault="003B3C2F" w:rsidP="00881D9F">
      <w:pPr>
        <w:pStyle w:val="a8"/>
        <w:jc w:val="both"/>
        <w:rPr>
          <w:color w:val="auto"/>
          <w:sz w:val="28"/>
          <w:szCs w:val="28"/>
        </w:rPr>
      </w:pPr>
      <w:bookmarkStart w:id="3" w:name="sub_1002"/>
      <w:bookmarkEnd w:id="2"/>
      <w:r>
        <w:rPr>
          <w:color w:val="auto"/>
          <w:sz w:val="28"/>
          <w:szCs w:val="28"/>
        </w:rPr>
        <w:tab/>
      </w:r>
      <w:r w:rsidR="007D16D3" w:rsidRPr="00881D9F">
        <w:rPr>
          <w:color w:val="auto"/>
          <w:sz w:val="28"/>
          <w:szCs w:val="28"/>
        </w:rPr>
        <w:t>2.</w:t>
      </w:r>
      <w:r w:rsidR="00C474D0" w:rsidRPr="00881D9F">
        <w:rPr>
          <w:color w:val="auto"/>
          <w:sz w:val="28"/>
          <w:szCs w:val="28"/>
        </w:rPr>
        <w:t xml:space="preserve"> </w:t>
      </w:r>
      <w:bookmarkEnd w:id="3"/>
      <w:r w:rsidR="00C474D0" w:rsidRPr="00881D9F">
        <w:rPr>
          <w:color w:val="auto"/>
          <w:sz w:val="28"/>
          <w:szCs w:val="28"/>
        </w:rPr>
        <w:t xml:space="preserve">Работники государственного учреждения </w:t>
      </w:r>
      <w:r w:rsidR="00881D9F" w:rsidRPr="00881D9F">
        <w:rPr>
          <w:color w:val="auto"/>
          <w:sz w:val="28"/>
          <w:szCs w:val="28"/>
        </w:rPr>
        <w:t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C474D0" w:rsidRPr="00881D9F">
        <w:rPr>
          <w:color w:val="auto"/>
          <w:sz w:val="28"/>
          <w:szCs w:val="28"/>
        </w:rPr>
        <w:t>.</w:t>
      </w:r>
    </w:p>
    <w:p w:rsidR="00881D9F" w:rsidRPr="00881D9F" w:rsidRDefault="003B3C2F" w:rsidP="00881D9F">
      <w:pPr>
        <w:pStyle w:val="a8"/>
        <w:jc w:val="both"/>
        <w:rPr>
          <w:color w:val="auto"/>
          <w:sz w:val="28"/>
          <w:szCs w:val="28"/>
        </w:rPr>
      </w:pPr>
      <w:bookmarkStart w:id="4" w:name="sub_1009"/>
      <w:r>
        <w:rPr>
          <w:color w:val="auto"/>
          <w:sz w:val="28"/>
          <w:szCs w:val="28"/>
        </w:rPr>
        <w:tab/>
      </w:r>
      <w:r w:rsidR="00881D9F">
        <w:rPr>
          <w:color w:val="auto"/>
          <w:sz w:val="28"/>
          <w:szCs w:val="28"/>
        </w:rPr>
        <w:t>3</w:t>
      </w:r>
      <w:r w:rsidR="00881D9F" w:rsidRPr="00881D9F">
        <w:rPr>
          <w:color w:val="auto"/>
          <w:sz w:val="28"/>
          <w:szCs w:val="28"/>
        </w:rPr>
        <w:t xml:space="preserve">. </w:t>
      </w:r>
      <w:r w:rsidR="00881D9F">
        <w:rPr>
          <w:color w:val="auto"/>
          <w:sz w:val="28"/>
          <w:szCs w:val="28"/>
        </w:rPr>
        <w:t>Р</w:t>
      </w:r>
      <w:r w:rsidR="00881D9F" w:rsidRPr="00881D9F">
        <w:rPr>
          <w:color w:val="auto"/>
          <w:sz w:val="28"/>
          <w:szCs w:val="28"/>
        </w:rPr>
        <w:t xml:space="preserve">аботники </w:t>
      </w:r>
      <w:r w:rsidR="00881D9F">
        <w:rPr>
          <w:color w:val="auto"/>
          <w:sz w:val="28"/>
          <w:szCs w:val="28"/>
        </w:rPr>
        <w:t xml:space="preserve">государственных учреждений </w:t>
      </w:r>
      <w:r>
        <w:rPr>
          <w:color w:val="auto"/>
          <w:sz w:val="28"/>
          <w:szCs w:val="28"/>
        </w:rPr>
        <w:t xml:space="preserve">обязаны </w:t>
      </w:r>
      <w:r w:rsidR="00881D9F" w:rsidRPr="00881D9F">
        <w:rPr>
          <w:color w:val="auto"/>
          <w:sz w:val="28"/>
          <w:szCs w:val="28"/>
        </w:rPr>
        <w:t xml:space="preserve">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</w:t>
      </w:r>
      <w:r>
        <w:rPr>
          <w:color w:val="auto"/>
          <w:sz w:val="28"/>
          <w:szCs w:val="28"/>
        </w:rPr>
        <w:t>директору Учреждения</w:t>
      </w:r>
      <w:r w:rsidR="00881D9F" w:rsidRPr="00881D9F">
        <w:rPr>
          <w:color w:val="auto"/>
          <w:sz w:val="28"/>
          <w:szCs w:val="28"/>
        </w:rPr>
        <w:t>.</w:t>
      </w:r>
    </w:p>
    <w:p w:rsidR="00881D9F" w:rsidRPr="00881D9F" w:rsidRDefault="003B3C2F" w:rsidP="00881D9F">
      <w:pPr>
        <w:pStyle w:val="a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4</w:t>
      </w:r>
      <w:r w:rsidR="00881D9F" w:rsidRPr="00881D9F">
        <w:rPr>
          <w:color w:val="auto"/>
          <w:sz w:val="28"/>
          <w:szCs w:val="28"/>
        </w:rPr>
        <w:t>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 – уведомление), составленное согласно приложению</w:t>
      </w:r>
      <w:r>
        <w:rPr>
          <w:color w:val="auto"/>
          <w:sz w:val="28"/>
          <w:szCs w:val="28"/>
        </w:rPr>
        <w:t xml:space="preserve"> к настоящей инструкции</w:t>
      </w:r>
      <w:r w:rsidR="00881D9F" w:rsidRPr="00881D9F">
        <w:rPr>
          <w:color w:val="auto"/>
          <w:sz w:val="28"/>
          <w:szCs w:val="28"/>
        </w:rPr>
        <w:t xml:space="preserve">, представляется не позднее 3 рабочих дней со дня получения подарка </w:t>
      </w:r>
      <w:r>
        <w:rPr>
          <w:color w:val="auto"/>
          <w:sz w:val="28"/>
          <w:szCs w:val="28"/>
        </w:rPr>
        <w:t>директору Учреждения</w:t>
      </w:r>
      <w:r w:rsidR="00881D9F" w:rsidRPr="00881D9F">
        <w:rPr>
          <w:color w:val="auto"/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</w:t>
      </w:r>
      <w:r>
        <w:rPr>
          <w:color w:val="auto"/>
          <w:sz w:val="28"/>
          <w:szCs w:val="28"/>
        </w:rPr>
        <w:t>).</w:t>
      </w:r>
    </w:p>
    <w:p w:rsidR="00881D9F" w:rsidRPr="00881D9F" w:rsidRDefault="00881D9F" w:rsidP="00881D9F">
      <w:pPr>
        <w:pStyle w:val="a8"/>
        <w:jc w:val="both"/>
        <w:rPr>
          <w:color w:val="auto"/>
          <w:sz w:val="28"/>
          <w:szCs w:val="28"/>
        </w:rPr>
      </w:pPr>
      <w:r w:rsidRPr="00881D9F">
        <w:rPr>
          <w:color w:val="auto"/>
          <w:sz w:val="28"/>
          <w:szCs w:val="28"/>
        </w:rPr>
        <w:t>    </w:t>
      </w:r>
      <w:r w:rsidR="004263A1">
        <w:rPr>
          <w:color w:val="auto"/>
          <w:sz w:val="28"/>
          <w:szCs w:val="28"/>
        </w:rPr>
        <w:tab/>
      </w:r>
      <w:r w:rsidRPr="00881D9F">
        <w:rPr>
          <w:color w:val="auto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881D9F" w:rsidRPr="00881D9F" w:rsidRDefault="00881D9F" w:rsidP="00881D9F">
      <w:pPr>
        <w:pStyle w:val="a8"/>
        <w:jc w:val="both"/>
        <w:rPr>
          <w:color w:val="auto"/>
          <w:sz w:val="28"/>
          <w:szCs w:val="28"/>
        </w:rPr>
      </w:pPr>
      <w:r w:rsidRPr="00881D9F">
        <w:rPr>
          <w:color w:val="auto"/>
          <w:sz w:val="28"/>
          <w:szCs w:val="28"/>
        </w:rPr>
        <w:t>    </w:t>
      </w:r>
      <w:r w:rsidR="004263A1">
        <w:rPr>
          <w:color w:val="auto"/>
          <w:sz w:val="28"/>
          <w:szCs w:val="28"/>
        </w:rPr>
        <w:tab/>
      </w:r>
      <w:r w:rsidRPr="00881D9F">
        <w:rPr>
          <w:color w:val="auto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работника, оно представляется не позднее следующего дня после ее устранения.</w:t>
      </w:r>
    </w:p>
    <w:p w:rsidR="00881D9F" w:rsidRPr="00881D9F" w:rsidRDefault="00881D9F" w:rsidP="00881D9F">
      <w:pPr>
        <w:pStyle w:val="a8"/>
        <w:jc w:val="both"/>
        <w:rPr>
          <w:color w:val="auto"/>
          <w:sz w:val="28"/>
          <w:szCs w:val="28"/>
        </w:rPr>
      </w:pPr>
      <w:r w:rsidRPr="00881D9F">
        <w:rPr>
          <w:color w:val="auto"/>
          <w:sz w:val="28"/>
          <w:szCs w:val="28"/>
        </w:rPr>
        <w:lastRenderedPageBreak/>
        <w:t>    </w:t>
      </w:r>
      <w:r w:rsidR="004263A1">
        <w:rPr>
          <w:color w:val="auto"/>
          <w:sz w:val="28"/>
          <w:szCs w:val="28"/>
        </w:rPr>
        <w:tab/>
        <w:t>5</w:t>
      </w:r>
      <w:r w:rsidRPr="00881D9F">
        <w:rPr>
          <w:color w:val="auto"/>
          <w:sz w:val="28"/>
          <w:szCs w:val="28"/>
        </w:rPr>
        <w:t xml:space="preserve">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r w:rsidR="00E20077">
        <w:rPr>
          <w:color w:val="auto"/>
          <w:sz w:val="28"/>
          <w:szCs w:val="28"/>
        </w:rPr>
        <w:t>Учреждения</w:t>
      </w:r>
      <w:r w:rsidRPr="00881D9F">
        <w:rPr>
          <w:color w:val="auto"/>
          <w:sz w:val="28"/>
          <w:szCs w:val="28"/>
        </w:rPr>
        <w:t>, образованные в соответствии с законодательством о бухгалтерском учете (далее – комиссия).</w:t>
      </w:r>
    </w:p>
    <w:p w:rsidR="00881D9F" w:rsidRPr="00881D9F" w:rsidRDefault="00881D9F" w:rsidP="00881D9F">
      <w:pPr>
        <w:pStyle w:val="a8"/>
        <w:jc w:val="both"/>
        <w:rPr>
          <w:color w:val="auto"/>
          <w:sz w:val="28"/>
          <w:szCs w:val="28"/>
        </w:rPr>
      </w:pPr>
      <w:r w:rsidRPr="00881D9F">
        <w:rPr>
          <w:color w:val="auto"/>
          <w:sz w:val="28"/>
          <w:szCs w:val="28"/>
        </w:rPr>
        <w:t>    </w:t>
      </w:r>
      <w:r w:rsidR="00E20077">
        <w:rPr>
          <w:color w:val="auto"/>
          <w:sz w:val="28"/>
          <w:szCs w:val="28"/>
        </w:rPr>
        <w:tab/>
        <w:t>6</w:t>
      </w:r>
      <w:r w:rsidRPr="00881D9F">
        <w:rPr>
          <w:color w:val="auto"/>
          <w:sz w:val="28"/>
          <w:szCs w:val="28"/>
        </w:rPr>
        <w:t xml:space="preserve">. </w:t>
      </w:r>
      <w:proofErr w:type="gramStart"/>
      <w:r w:rsidRPr="00881D9F">
        <w:rPr>
          <w:color w:val="auto"/>
          <w:sz w:val="28"/>
          <w:szCs w:val="28"/>
        </w:rPr>
        <w:t>Подарок, стоимость которого подтверждается документами и превышает 3 тысячи рублей либо стоимость которого получившим работнику неизвестна, сдается ответственному лицу,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881D9F" w:rsidRPr="00881D9F" w:rsidRDefault="00881D9F" w:rsidP="00881D9F">
      <w:pPr>
        <w:pStyle w:val="a8"/>
        <w:jc w:val="both"/>
        <w:rPr>
          <w:color w:val="auto"/>
          <w:sz w:val="28"/>
          <w:szCs w:val="28"/>
        </w:rPr>
      </w:pPr>
      <w:r w:rsidRPr="00881D9F">
        <w:rPr>
          <w:color w:val="auto"/>
          <w:sz w:val="28"/>
          <w:szCs w:val="28"/>
        </w:rPr>
        <w:t>    </w:t>
      </w:r>
      <w:r w:rsidR="008038F0">
        <w:rPr>
          <w:color w:val="auto"/>
          <w:sz w:val="28"/>
          <w:szCs w:val="28"/>
        </w:rPr>
        <w:tab/>
      </w:r>
      <w:r w:rsidRPr="00881D9F">
        <w:rPr>
          <w:color w:val="auto"/>
          <w:sz w:val="28"/>
          <w:szCs w:val="28"/>
        </w:rPr>
        <w:t> </w:t>
      </w:r>
      <w:r w:rsidR="008038F0">
        <w:rPr>
          <w:color w:val="auto"/>
          <w:sz w:val="28"/>
          <w:szCs w:val="28"/>
        </w:rPr>
        <w:t>7</w:t>
      </w:r>
      <w:r w:rsidRPr="00881D9F">
        <w:rPr>
          <w:color w:val="auto"/>
          <w:sz w:val="28"/>
          <w:szCs w:val="28"/>
        </w:rPr>
        <w:t>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881D9F" w:rsidRPr="00881D9F" w:rsidRDefault="00881D9F" w:rsidP="00881D9F">
      <w:pPr>
        <w:pStyle w:val="a8"/>
        <w:jc w:val="both"/>
        <w:rPr>
          <w:color w:val="auto"/>
          <w:sz w:val="28"/>
          <w:szCs w:val="28"/>
        </w:rPr>
      </w:pPr>
      <w:r w:rsidRPr="00881D9F">
        <w:rPr>
          <w:color w:val="auto"/>
          <w:sz w:val="28"/>
          <w:szCs w:val="28"/>
        </w:rPr>
        <w:t>    </w:t>
      </w:r>
      <w:r w:rsidR="008038F0">
        <w:rPr>
          <w:color w:val="auto"/>
          <w:sz w:val="28"/>
          <w:szCs w:val="28"/>
        </w:rPr>
        <w:tab/>
        <w:t>8</w:t>
      </w:r>
      <w:r w:rsidRPr="00881D9F">
        <w:rPr>
          <w:color w:val="auto"/>
          <w:sz w:val="28"/>
          <w:szCs w:val="28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тысячи рублей.</w:t>
      </w:r>
    </w:p>
    <w:p w:rsidR="00881D9F" w:rsidRPr="00881D9F" w:rsidRDefault="00881D9F" w:rsidP="00881D9F">
      <w:pPr>
        <w:pStyle w:val="a8"/>
        <w:jc w:val="both"/>
        <w:rPr>
          <w:color w:val="auto"/>
          <w:sz w:val="28"/>
          <w:szCs w:val="28"/>
        </w:rPr>
      </w:pPr>
      <w:r w:rsidRPr="00881D9F">
        <w:rPr>
          <w:color w:val="auto"/>
          <w:sz w:val="28"/>
          <w:szCs w:val="28"/>
        </w:rPr>
        <w:t>    </w:t>
      </w:r>
      <w:r w:rsidR="008038F0">
        <w:rPr>
          <w:color w:val="auto"/>
          <w:sz w:val="28"/>
          <w:szCs w:val="28"/>
        </w:rPr>
        <w:tab/>
        <w:t>9</w:t>
      </w:r>
      <w:r w:rsidRPr="00881D9F">
        <w:rPr>
          <w:color w:val="auto"/>
          <w:sz w:val="28"/>
          <w:szCs w:val="28"/>
        </w:rPr>
        <w:t>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тысячи рублей, в реестр имущества Ханты-Мансийского автономного округа - Югры.</w:t>
      </w:r>
    </w:p>
    <w:p w:rsidR="00881D9F" w:rsidRPr="00881D9F" w:rsidRDefault="00881D9F" w:rsidP="00881D9F">
      <w:pPr>
        <w:pStyle w:val="a8"/>
        <w:jc w:val="both"/>
        <w:rPr>
          <w:color w:val="auto"/>
          <w:sz w:val="28"/>
          <w:szCs w:val="28"/>
        </w:rPr>
      </w:pPr>
      <w:r w:rsidRPr="00881D9F">
        <w:rPr>
          <w:color w:val="auto"/>
          <w:sz w:val="28"/>
          <w:szCs w:val="28"/>
        </w:rPr>
        <w:t>    </w:t>
      </w:r>
      <w:r w:rsidR="008038F0">
        <w:rPr>
          <w:color w:val="auto"/>
          <w:sz w:val="28"/>
          <w:szCs w:val="28"/>
        </w:rPr>
        <w:tab/>
      </w:r>
      <w:r w:rsidRPr="00881D9F">
        <w:rPr>
          <w:color w:val="auto"/>
          <w:sz w:val="28"/>
          <w:szCs w:val="28"/>
        </w:rPr>
        <w:t>1</w:t>
      </w:r>
      <w:r w:rsidR="008038F0">
        <w:rPr>
          <w:color w:val="auto"/>
          <w:sz w:val="28"/>
          <w:szCs w:val="28"/>
        </w:rPr>
        <w:t>0</w:t>
      </w:r>
      <w:r w:rsidRPr="00881D9F">
        <w:rPr>
          <w:color w:val="auto"/>
          <w:sz w:val="28"/>
          <w:szCs w:val="28"/>
        </w:rPr>
        <w:t xml:space="preserve">. </w:t>
      </w:r>
      <w:r w:rsidR="00755052">
        <w:rPr>
          <w:color w:val="auto"/>
          <w:sz w:val="28"/>
          <w:szCs w:val="28"/>
        </w:rPr>
        <w:t>Р</w:t>
      </w:r>
      <w:r w:rsidRPr="00881D9F">
        <w:rPr>
          <w:color w:val="auto"/>
          <w:sz w:val="28"/>
          <w:szCs w:val="28"/>
        </w:rPr>
        <w:t>аботник, сдавши</w:t>
      </w:r>
      <w:r w:rsidR="0055312F">
        <w:rPr>
          <w:color w:val="auto"/>
          <w:sz w:val="28"/>
          <w:szCs w:val="28"/>
        </w:rPr>
        <w:t>й</w:t>
      </w:r>
      <w:r w:rsidRPr="00881D9F">
        <w:rPr>
          <w:color w:val="auto"/>
          <w:sz w:val="28"/>
          <w:szCs w:val="28"/>
        </w:rPr>
        <w:t xml:space="preserve"> подарок, мо</w:t>
      </w:r>
      <w:r w:rsidR="0055312F">
        <w:rPr>
          <w:color w:val="auto"/>
          <w:sz w:val="28"/>
          <w:szCs w:val="28"/>
        </w:rPr>
        <w:t>жет</w:t>
      </w:r>
      <w:r w:rsidRPr="00881D9F">
        <w:rPr>
          <w:color w:val="auto"/>
          <w:sz w:val="28"/>
          <w:szCs w:val="28"/>
        </w:rPr>
        <w:t xml:space="preserve"> его выкупить, направив на имя работодателя соответствующее заявление не позднее двух месяцев со дня сдачи подарка.</w:t>
      </w:r>
    </w:p>
    <w:p w:rsidR="00881D9F" w:rsidRPr="00881D9F" w:rsidRDefault="00881D9F" w:rsidP="00881D9F">
      <w:pPr>
        <w:pStyle w:val="a8"/>
        <w:jc w:val="both"/>
        <w:rPr>
          <w:color w:val="auto"/>
          <w:sz w:val="28"/>
          <w:szCs w:val="28"/>
        </w:rPr>
      </w:pPr>
      <w:r w:rsidRPr="00881D9F">
        <w:rPr>
          <w:color w:val="auto"/>
          <w:sz w:val="28"/>
          <w:szCs w:val="28"/>
        </w:rPr>
        <w:t>    </w:t>
      </w:r>
      <w:r w:rsidR="0055312F">
        <w:rPr>
          <w:color w:val="auto"/>
          <w:sz w:val="28"/>
          <w:szCs w:val="28"/>
        </w:rPr>
        <w:tab/>
      </w:r>
      <w:r w:rsidRPr="00881D9F">
        <w:rPr>
          <w:color w:val="auto"/>
          <w:sz w:val="28"/>
          <w:szCs w:val="28"/>
        </w:rPr>
        <w:t>1</w:t>
      </w:r>
      <w:r w:rsidR="0055312F">
        <w:rPr>
          <w:color w:val="auto"/>
          <w:sz w:val="28"/>
          <w:szCs w:val="28"/>
        </w:rPr>
        <w:t>1</w:t>
      </w:r>
      <w:r w:rsidRPr="00881D9F">
        <w:rPr>
          <w:color w:val="auto"/>
          <w:sz w:val="28"/>
          <w:szCs w:val="28"/>
        </w:rPr>
        <w:t xml:space="preserve">. </w:t>
      </w:r>
      <w:proofErr w:type="gramStart"/>
      <w:r w:rsidRPr="00881D9F">
        <w:rPr>
          <w:color w:val="auto"/>
          <w:sz w:val="28"/>
          <w:szCs w:val="28"/>
        </w:rPr>
        <w:t xml:space="preserve">Уполномоченное структурное подразделение в течение 3 месяцев со дня поступления заявления, указанного в </w:t>
      </w:r>
      <w:hyperlink r:id="rId6" w:anchor="/document/81/266974/hmao_15_part1_40/" w:tooltip="12. Лицо, замещающее государственную должность, гражданский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..." w:history="1">
        <w:r w:rsidRPr="0055312F">
          <w:rPr>
            <w:rStyle w:val="aa"/>
            <w:color w:val="auto"/>
            <w:sz w:val="28"/>
            <w:szCs w:val="28"/>
            <w:u w:val="none"/>
          </w:rPr>
          <w:t>пункте 1</w:t>
        </w:r>
      </w:hyperlink>
      <w:r w:rsidR="0055312F" w:rsidRPr="0055312F">
        <w:rPr>
          <w:color w:val="auto"/>
          <w:sz w:val="28"/>
          <w:szCs w:val="28"/>
        </w:rPr>
        <w:t>0</w:t>
      </w:r>
      <w:r w:rsidRPr="0055312F">
        <w:rPr>
          <w:color w:val="auto"/>
          <w:sz w:val="28"/>
          <w:szCs w:val="28"/>
        </w:rPr>
        <w:t xml:space="preserve"> </w:t>
      </w:r>
      <w:r w:rsidR="0055312F">
        <w:rPr>
          <w:color w:val="auto"/>
          <w:sz w:val="28"/>
          <w:szCs w:val="28"/>
        </w:rPr>
        <w:t>настоящей Инструкции</w:t>
      </w:r>
      <w:r w:rsidRPr="00881D9F">
        <w:rPr>
          <w:color w:val="auto"/>
          <w:sz w:val="28"/>
          <w:szCs w:val="28"/>
        </w:rPr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881D9F" w:rsidRPr="00881D9F" w:rsidRDefault="00881D9F" w:rsidP="00881D9F">
      <w:pPr>
        <w:pStyle w:val="a8"/>
        <w:jc w:val="both"/>
        <w:rPr>
          <w:color w:val="auto"/>
          <w:sz w:val="28"/>
          <w:szCs w:val="28"/>
        </w:rPr>
      </w:pPr>
      <w:r w:rsidRPr="00881D9F">
        <w:rPr>
          <w:color w:val="auto"/>
          <w:sz w:val="28"/>
          <w:szCs w:val="28"/>
        </w:rPr>
        <w:t>    </w:t>
      </w:r>
      <w:r w:rsidR="0055312F">
        <w:rPr>
          <w:color w:val="auto"/>
          <w:sz w:val="28"/>
          <w:szCs w:val="28"/>
        </w:rPr>
        <w:tab/>
      </w:r>
      <w:r w:rsidRPr="00881D9F">
        <w:rPr>
          <w:color w:val="auto"/>
          <w:sz w:val="28"/>
          <w:szCs w:val="28"/>
        </w:rPr>
        <w:t>1</w:t>
      </w:r>
      <w:r w:rsidR="0055312F">
        <w:rPr>
          <w:color w:val="auto"/>
          <w:sz w:val="28"/>
          <w:szCs w:val="28"/>
        </w:rPr>
        <w:t>2</w:t>
      </w:r>
      <w:r w:rsidRPr="00881D9F">
        <w:rPr>
          <w:color w:val="auto"/>
          <w:sz w:val="28"/>
          <w:szCs w:val="28"/>
        </w:rPr>
        <w:t xml:space="preserve">. </w:t>
      </w:r>
      <w:proofErr w:type="gramStart"/>
      <w:r w:rsidRPr="00881D9F">
        <w:rPr>
          <w:color w:val="auto"/>
          <w:sz w:val="28"/>
          <w:szCs w:val="28"/>
        </w:rPr>
        <w:t>В случае если в отношении подарка, изготовленного из драгоценных металлов и (или) драгоце</w:t>
      </w:r>
      <w:r w:rsidR="0055312F">
        <w:rPr>
          <w:color w:val="auto"/>
          <w:sz w:val="28"/>
          <w:szCs w:val="28"/>
        </w:rPr>
        <w:t xml:space="preserve">нных камней, не поступило от </w:t>
      </w:r>
      <w:r w:rsidRPr="00881D9F">
        <w:rPr>
          <w:color w:val="auto"/>
          <w:sz w:val="28"/>
          <w:szCs w:val="28"/>
        </w:rPr>
        <w:t xml:space="preserve">работников заявление, указанное в </w:t>
      </w:r>
      <w:hyperlink r:id="rId7" w:anchor="/document/81/266974/dfas6xil11/" w:history="1">
        <w:r w:rsidRPr="0055312F">
          <w:rPr>
            <w:rStyle w:val="aa"/>
            <w:color w:val="auto"/>
            <w:sz w:val="28"/>
            <w:szCs w:val="28"/>
            <w:u w:val="none"/>
          </w:rPr>
          <w:t>пункте 1</w:t>
        </w:r>
      </w:hyperlink>
      <w:r w:rsidR="0055312F" w:rsidRPr="0055312F">
        <w:rPr>
          <w:color w:val="auto"/>
          <w:sz w:val="28"/>
          <w:szCs w:val="28"/>
        </w:rPr>
        <w:t>0</w:t>
      </w:r>
      <w:r w:rsidRPr="00881D9F">
        <w:rPr>
          <w:color w:val="auto"/>
          <w:sz w:val="28"/>
          <w:szCs w:val="28"/>
        </w:rPr>
        <w:t xml:space="preserve"> </w:t>
      </w:r>
      <w:r w:rsidR="0055312F">
        <w:rPr>
          <w:color w:val="auto"/>
          <w:sz w:val="28"/>
          <w:szCs w:val="28"/>
        </w:rPr>
        <w:t>настоящей Инструкции</w:t>
      </w:r>
      <w:r w:rsidRPr="00881D9F">
        <w:rPr>
          <w:color w:val="auto"/>
          <w:sz w:val="28"/>
          <w:szCs w:val="28"/>
        </w:rPr>
        <w:t xml:space="preserve">, либо в случае отказа указанных лиц от его выкупа, он подлежит передаче уполномоченным структурным подразделением  в федеральное казенное учреждение "Государственное учреждение по формированию Государственного фонда драгоценных металлов и драгоценных камней </w:t>
      </w:r>
      <w:r w:rsidRPr="00881D9F">
        <w:rPr>
          <w:color w:val="auto"/>
          <w:sz w:val="28"/>
          <w:szCs w:val="28"/>
        </w:rPr>
        <w:lastRenderedPageBreak/>
        <w:t>Российской Федерации, хранению, отпуску</w:t>
      </w:r>
      <w:proofErr w:type="gramEnd"/>
      <w:r w:rsidRPr="00881D9F">
        <w:rPr>
          <w:color w:val="auto"/>
          <w:sz w:val="28"/>
          <w:szCs w:val="28"/>
        </w:rPr>
        <w:t xml:space="preserve">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881D9F" w:rsidRPr="00881D9F" w:rsidRDefault="00881D9F" w:rsidP="00881D9F">
      <w:pPr>
        <w:pStyle w:val="a8"/>
        <w:jc w:val="both"/>
        <w:rPr>
          <w:color w:val="auto"/>
          <w:sz w:val="28"/>
          <w:szCs w:val="28"/>
        </w:rPr>
      </w:pPr>
      <w:r w:rsidRPr="00881D9F">
        <w:rPr>
          <w:color w:val="auto"/>
          <w:sz w:val="28"/>
          <w:szCs w:val="28"/>
        </w:rPr>
        <w:t>    </w:t>
      </w:r>
      <w:r w:rsidR="0055312F">
        <w:rPr>
          <w:color w:val="auto"/>
          <w:sz w:val="28"/>
          <w:szCs w:val="28"/>
        </w:rPr>
        <w:tab/>
      </w:r>
      <w:r w:rsidRPr="00881D9F">
        <w:rPr>
          <w:color w:val="auto"/>
          <w:sz w:val="28"/>
          <w:szCs w:val="28"/>
        </w:rPr>
        <w:t>1</w:t>
      </w:r>
      <w:r w:rsidR="0055312F">
        <w:rPr>
          <w:color w:val="auto"/>
          <w:sz w:val="28"/>
          <w:szCs w:val="28"/>
        </w:rPr>
        <w:t>3</w:t>
      </w:r>
      <w:r w:rsidRPr="00881D9F">
        <w:rPr>
          <w:color w:val="auto"/>
          <w:sz w:val="28"/>
          <w:szCs w:val="28"/>
        </w:rPr>
        <w:t xml:space="preserve">. Подарок, в отношении которого не поступило заявление, указанное </w:t>
      </w:r>
      <w:r w:rsidRPr="0055312F">
        <w:rPr>
          <w:color w:val="auto"/>
          <w:sz w:val="28"/>
          <w:szCs w:val="28"/>
        </w:rPr>
        <w:t xml:space="preserve">в </w:t>
      </w:r>
      <w:hyperlink r:id="rId8" w:anchor="/document/81/266974/hmao_15_part1_40/" w:tooltip="12. Лицо, замещающее государственную должность, гражданский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..." w:history="1">
        <w:r w:rsidRPr="0055312F">
          <w:rPr>
            <w:rStyle w:val="aa"/>
            <w:color w:val="auto"/>
            <w:sz w:val="28"/>
            <w:szCs w:val="28"/>
            <w:u w:val="none"/>
          </w:rPr>
          <w:t>пункте 1</w:t>
        </w:r>
      </w:hyperlink>
      <w:r w:rsidR="0055312F" w:rsidRPr="0055312F">
        <w:rPr>
          <w:color w:val="auto"/>
          <w:sz w:val="28"/>
          <w:szCs w:val="28"/>
        </w:rPr>
        <w:t>0</w:t>
      </w:r>
      <w:r w:rsidRPr="0055312F">
        <w:rPr>
          <w:color w:val="auto"/>
          <w:sz w:val="28"/>
          <w:szCs w:val="28"/>
        </w:rPr>
        <w:t xml:space="preserve"> </w:t>
      </w:r>
      <w:r w:rsidRPr="00881D9F">
        <w:rPr>
          <w:color w:val="auto"/>
          <w:sz w:val="28"/>
          <w:szCs w:val="28"/>
        </w:rPr>
        <w:t>настояще</w:t>
      </w:r>
      <w:r w:rsidR="0055312F">
        <w:rPr>
          <w:color w:val="auto"/>
          <w:sz w:val="28"/>
          <w:szCs w:val="28"/>
        </w:rPr>
        <w:t>й</w:t>
      </w:r>
      <w:r w:rsidRPr="00881D9F">
        <w:rPr>
          <w:color w:val="auto"/>
          <w:sz w:val="28"/>
          <w:szCs w:val="28"/>
        </w:rPr>
        <w:t xml:space="preserve"> </w:t>
      </w:r>
      <w:r w:rsidR="0055312F">
        <w:rPr>
          <w:color w:val="auto"/>
          <w:sz w:val="28"/>
          <w:szCs w:val="28"/>
        </w:rPr>
        <w:t>Инструкции</w:t>
      </w:r>
      <w:r w:rsidRPr="00881D9F">
        <w:rPr>
          <w:color w:val="auto"/>
          <w:sz w:val="28"/>
          <w:szCs w:val="28"/>
        </w:rPr>
        <w:t xml:space="preserve">, может использоваться </w:t>
      </w:r>
      <w:r w:rsidR="0055312F">
        <w:rPr>
          <w:color w:val="auto"/>
          <w:sz w:val="28"/>
          <w:szCs w:val="28"/>
        </w:rPr>
        <w:t>Учреждением</w:t>
      </w:r>
      <w:r w:rsidRPr="00881D9F">
        <w:rPr>
          <w:color w:val="auto"/>
          <w:sz w:val="28"/>
          <w:szCs w:val="28"/>
        </w:rPr>
        <w:t xml:space="preserve"> с учетом заключения комиссии или коллегиального органа о целесообразности использования подарка для обеспечения деятельности </w:t>
      </w:r>
      <w:r w:rsidR="0055312F">
        <w:rPr>
          <w:color w:val="auto"/>
          <w:sz w:val="28"/>
          <w:szCs w:val="28"/>
        </w:rPr>
        <w:t>Учреждения</w:t>
      </w:r>
      <w:r w:rsidRPr="00881D9F">
        <w:rPr>
          <w:color w:val="auto"/>
          <w:sz w:val="28"/>
          <w:szCs w:val="28"/>
        </w:rPr>
        <w:t>.</w:t>
      </w:r>
    </w:p>
    <w:p w:rsidR="00881D9F" w:rsidRPr="00881D9F" w:rsidRDefault="00881D9F" w:rsidP="00D9783F">
      <w:pPr>
        <w:pStyle w:val="a8"/>
        <w:jc w:val="both"/>
        <w:rPr>
          <w:color w:val="auto"/>
          <w:sz w:val="28"/>
          <w:szCs w:val="28"/>
        </w:rPr>
      </w:pPr>
      <w:r w:rsidRPr="00881D9F">
        <w:rPr>
          <w:color w:val="auto"/>
          <w:sz w:val="28"/>
          <w:szCs w:val="28"/>
        </w:rPr>
        <w:t>    </w:t>
      </w:r>
      <w:r w:rsidR="0055312F">
        <w:rPr>
          <w:color w:val="auto"/>
          <w:sz w:val="28"/>
          <w:szCs w:val="28"/>
        </w:rPr>
        <w:tab/>
      </w:r>
      <w:r w:rsidRPr="00881D9F">
        <w:rPr>
          <w:color w:val="auto"/>
          <w:sz w:val="28"/>
          <w:szCs w:val="28"/>
        </w:rPr>
        <w:t>1</w:t>
      </w:r>
      <w:r w:rsidR="0055312F">
        <w:rPr>
          <w:color w:val="auto"/>
          <w:sz w:val="28"/>
          <w:szCs w:val="28"/>
        </w:rPr>
        <w:t>4</w:t>
      </w:r>
      <w:r w:rsidRPr="00881D9F">
        <w:rPr>
          <w:color w:val="auto"/>
          <w:sz w:val="28"/>
          <w:szCs w:val="28"/>
        </w:rPr>
        <w:t xml:space="preserve">. В случае нецелесообразности использования подарка </w:t>
      </w:r>
      <w:r w:rsidR="0055312F">
        <w:rPr>
          <w:color w:val="auto"/>
          <w:sz w:val="28"/>
          <w:szCs w:val="28"/>
        </w:rPr>
        <w:t>директором Учреждения</w:t>
      </w:r>
      <w:r w:rsidRPr="00881D9F">
        <w:rPr>
          <w:color w:val="auto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органом государственной власти и организациями посредством проведения торгов в порядке, предусмотренном законодательством Российской Федерации.</w:t>
      </w:r>
    </w:p>
    <w:p w:rsidR="00881D9F" w:rsidRPr="00881D9F" w:rsidRDefault="00881D9F" w:rsidP="00881D9F">
      <w:pPr>
        <w:pStyle w:val="a8"/>
        <w:jc w:val="both"/>
        <w:rPr>
          <w:color w:val="auto"/>
          <w:sz w:val="28"/>
          <w:szCs w:val="28"/>
        </w:rPr>
      </w:pPr>
      <w:r w:rsidRPr="00881D9F">
        <w:rPr>
          <w:color w:val="auto"/>
          <w:sz w:val="28"/>
          <w:szCs w:val="28"/>
        </w:rPr>
        <w:t>    </w:t>
      </w:r>
      <w:r w:rsidR="00D9783F">
        <w:rPr>
          <w:color w:val="auto"/>
          <w:sz w:val="28"/>
          <w:szCs w:val="28"/>
        </w:rPr>
        <w:tab/>
      </w:r>
      <w:r w:rsidRPr="00881D9F">
        <w:rPr>
          <w:color w:val="auto"/>
          <w:sz w:val="28"/>
          <w:szCs w:val="28"/>
        </w:rPr>
        <w:t>1</w:t>
      </w:r>
      <w:r w:rsidR="00D9783F">
        <w:rPr>
          <w:color w:val="auto"/>
          <w:sz w:val="28"/>
          <w:szCs w:val="28"/>
        </w:rPr>
        <w:t>5</w:t>
      </w:r>
      <w:r w:rsidRPr="00881D9F">
        <w:rPr>
          <w:color w:val="auto"/>
          <w:sz w:val="28"/>
          <w:szCs w:val="28"/>
        </w:rPr>
        <w:t>. Оценка стоимости подарка для реализации (выкупа),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81D9F" w:rsidRPr="00881D9F" w:rsidRDefault="00881D9F" w:rsidP="00881D9F">
      <w:pPr>
        <w:pStyle w:val="a8"/>
        <w:jc w:val="both"/>
        <w:rPr>
          <w:color w:val="auto"/>
          <w:sz w:val="28"/>
          <w:szCs w:val="28"/>
        </w:rPr>
      </w:pPr>
      <w:r w:rsidRPr="00881D9F">
        <w:rPr>
          <w:color w:val="auto"/>
          <w:sz w:val="28"/>
          <w:szCs w:val="28"/>
        </w:rPr>
        <w:t>    </w:t>
      </w:r>
      <w:r w:rsidR="00D9783F">
        <w:rPr>
          <w:color w:val="auto"/>
          <w:sz w:val="28"/>
          <w:szCs w:val="28"/>
        </w:rPr>
        <w:tab/>
      </w:r>
      <w:r w:rsidRPr="00881D9F">
        <w:rPr>
          <w:color w:val="auto"/>
          <w:sz w:val="28"/>
          <w:szCs w:val="28"/>
        </w:rPr>
        <w:t>1</w:t>
      </w:r>
      <w:r w:rsidR="00D9783F">
        <w:rPr>
          <w:color w:val="auto"/>
          <w:sz w:val="28"/>
          <w:szCs w:val="28"/>
        </w:rPr>
        <w:t>6</w:t>
      </w:r>
      <w:r w:rsidRPr="00881D9F">
        <w:rPr>
          <w:color w:val="auto"/>
          <w:sz w:val="28"/>
          <w:szCs w:val="28"/>
        </w:rPr>
        <w:t xml:space="preserve">. В случае если подарок не выкуплен или не реализован, </w:t>
      </w:r>
      <w:r w:rsidR="00D9783F">
        <w:rPr>
          <w:color w:val="auto"/>
          <w:sz w:val="28"/>
          <w:szCs w:val="28"/>
        </w:rPr>
        <w:t>директором Учреждения</w:t>
      </w:r>
      <w:r w:rsidRPr="00881D9F">
        <w:rPr>
          <w:color w:val="auto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81D9F" w:rsidRPr="00881D9F" w:rsidRDefault="00D9783F" w:rsidP="00881D9F">
      <w:pPr>
        <w:pStyle w:val="a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881D9F" w:rsidRPr="00881D9F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7</w:t>
      </w:r>
      <w:r w:rsidR="00881D9F" w:rsidRPr="00881D9F">
        <w:rPr>
          <w:color w:val="auto"/>
          <w:sz w:val="28"/>
          <w:szCs w:val="28"/>
        </w:rPr>
        <w:t>. Средства, вырученные от реализации (выкупа) подарка, зачисляются в доход окружного бюджета в порядке, установленном бюджетным законодательством Российской Федерации.</w:t>
      </w:r>
    </w:p>
    <w:p w:rsidR="00881D9F" w:rsidRPr="00881D9F" w:rsidRDefault="00881D9F" w:rsidP="00881D9F">
      <w:pPr>
        <w:pStyle w:val="a8"/>
        <w:jc w:val="both"/>
        <w:rPr>
          <w:color w:val="auto"/>
          <w:sz w:val="28"/>
          <w:szCs w:val="28"/>
        </w:rPr>
      </w:pPr>
      <w:r w:rsidRPr="00881D9F">
        <w:rPr>
          <w:color w:val="auto"/>
          <w:sz w:val="28"/>
          <w:szCs w:val="28"/>
        </w:rPr>
        <w:t> </w:t>
      </w:r>
    </w:p>
    <w:bookmarkEnd w:id="4"/>
    <w:p w:rsidR="00881D9F" w:rsidRPr="00881D9F" w:rsidRDefault="00881D9F" w:rsidP="00881D9F">
      <w:pPr>
        <w:pStyle w:val="a8"/>
        <w:rPr>
          <w:color w:val="auto"/>
          <w:sz w:val="28"/>
          <w:szCs w:val="28"/>
        </w:rPr>
      </w:pPr>
    </w:p>
    <w:p w:rsidR="00881D9F" w:rsidRDefault="00881D9F" w:rsidP="00881D9F">
      <w:pPr>
        <w:pStyle w:val="a8"/>
      </w:pPr>
    </w:p>
    <w:p w:rsidR="00D9783F" w:rsidRDefault="00D9783F" w:rsidP="00881D9F">
      <w:pPr>
        <w:jc w:val="right"/>
      </w:pPr>
    </w:p>
    <w:p w:rsidR="00D9783F" w:rsidRDefault="00D9783F" w:rsidP="00881D9F">
      <w:pPr>
        <w:jc w:val="right"/>
      </w:pPr>
    </w:p>
    <w:p w:rsidR="00D9783F" w:rsidRDefault="00D9783F" w:rsidP="00881D9F">
      <w:pPr>
        <w:jc w:val="right"/>
      </w:pPr>
    </w:p>
    <w:p w:rsidR="00D9783F" w:rsidRDefault="00D9783F" w:rsidP="00881D9F">
      <w:pPr>
        <w:jc w:val="right"/>
      </w:pPr>
    </w:p>
    <w:p w:rsidR="00D9783F" w:rsidRDefault="00D9783F" w:rsidP="00881D9F">
      <w:pPr>
        <w:jc w:val="right"/>
      </w:pPr>
    </w:p>
    <w:p w:rsidR="00D9783F" w:rsidRDefault="00D9783F" w:rsidP="00881D9F">
      <w:pPr>
        <w:jc w:val="right"/>
      </w:pPr>
    </w:p>
    <w:p w:rsidR="00D9783F" w:rsidRDefault="00D9783F" w:rsidP="00881D9F">
      <w:pPr>
        <w:jc w:val="right"/>
      </w:pPr>
    </w:p>
    <w:p w:rsidR="00D9783F" w:rsidRDefault="00D9783F" w:rsidP="00881D9F">
      <w:pPr>
        <w:jc w:val="right"/>
      </w:pPr>
    </w:p>
    <w:p w:rsidR="00D9783F" w:rsidRDefault="00D9783F" w:rsidP="00881D9F">
      <w:pPr>
        <w:jc w:val="right"/>
      </w:pPr>
    </w:p>
    <w:p w:rsidR="00D9783F" w:rsidRDefault="00D9783F" w:rsidP="00881D9F">
      <w:pPr>
        <w:jc w:val="right"/>
      </w:pPr>
    </w:p>
    <w:p w:rsidR="00D9783F" w:rsidRDefault="00D9783F" w:rsidP="00881D9F">
      <w:pPr>
        <w:jc w:val="right"/>
      </w:pPr>
    </w:p>
    <w:p w:rsidR="00D9783F" w:rsidRDefault="00D9783F" w:rsidP="00881D9F">
      <w:pPr>
        <w:jc w:val="right"/>
      </w:pPr>
    </w:p>
    <w:p w:rsidR="00D9783F" w:rsidRDefault="00D9783F" w:rsidP="00881D9F">
      <w:pPr>
        <w:jc w:val="right"/>
      </w:pPr>
    </w:p>
    <w:p w:rsidR="00D9783F" w:rsidRDefault="00D9783F" w:rsidP="00881D9F">
      <w:pPr>
        <w:jc w:val="right"/>
      </w:pPr>
    </w:p>
    <w:p w:rsidR="00D9783F" w:rsidRDefault="00D9783F" w:rsidP="00881D9F">
      <w:pPr>
        <w:jc w:val="right"/>
      </w:pPr>
    </w:p>
    <w:p w:rsidR="00D9783F" w:rsidRDefault="00D9783F" w:rsidP="00881D9F">
      <w:pPr>
        <w:jc w:val="right"/>
      </w:pPr>
    </w:p>
    <w:p w:rsidR="00881D9F" w:rsidRDefault="00881D9F" w:rsidP="00881D9F">
      <w:pPr>
        <w:jc w:val="right"/>
      </w:pPr>
      <w:r w:rsidRPr="003F6033">
        <w:lastRenderedPageBreak/>
        <w:t>Приложение</w:t>
      </w:r>
    </w:p>
    <w:p w:rsidR="00881D9F" w:rsidRPr="003F6033" w:rsidRDefault="00881D9F" w:rsidP="00881D9F">
      <w:pPr>
        <w:jc w:val="right"/>
      </w:pPr>
      <w:r>
        <w:t>к Инструкции</w:t>
      </w:r>
    </w:p>
    <w:p w:rsidR="00881D9F" w:rsidRDefault="00881D9F" w:rsidP="00881D9F">
      <w:pPr>
        <w:pStyle w:val="a8"/>
      </w:pPr>
    </w:p>
    <w:p w:rsidR="00881D9F" w:rsidRPr="00881D9F" w:rsidRDefault="00881D9F" w:rsidP="00881D9F">
      <w:pPr>
        <w:pStyle w:val="a8"/>
        <w:jc w:val="right"/>
      </w:pPr>
      <w:r w:rsidRPr="00881D9F">
        <w:t>Уведомление о получении подарка</w:t>
      </w:r>
    </w:p>
    <w:tbl>
      <w:tblPr>
        <w:tblW w:w="0" w:type="auto"/>
        <w:jc w:val="righ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820"/>
      </w:tblGrid>
      <w:tr w:rsidR="00881D9F" w:rsidRPr="00881D9F" w:rsidTr="00881D9F">
        <w:trPr>
          <w:jc w:val="right"/>
        </w:trPr>
        <w:tc>
          <w:tcPr>
            <w:tcW w:w="0" w:type="auto"/>
            <w:vAlign w:val="center"/>
            <w:hideMark/>
          </w:tcPr>
          <w:p w:rsidR="00881D9F" w:rsidRPr="00881D9F" w:rsidRDefault="00881D9F" w:rsidP="00881D9F">
            <w:pPr>
              <w:pStyle w:val="a8"/>
            </w:pPr>
            <w:r w:rsidRPr="00881D9F">
              <w:t>______________________________________________</w:t>
            </w:r>
          </w:p>
        </w:tc>
      </w:tr>
      <w:tr w:rsidR="00881D9F" w:rsidRPr="00881D9F" w:rsidTr="00881D9F">
        <w:trPr>
          <w:jc w:val="right"/>
        </w:trPr>
        <w:tc>
          <w:tcPr>
            <w:tcW w:w="0" w:type="auto"/>
            <w:vAlign w:val="center"/>
            <w:hideMark/>
          </w:tcPr>
          <w:p w:rsidR="00881D9F" w:rsidRPr="00881D9F" w:rsidRDefault="00881D9F" w:rsidP="00D9783F">
            <w:pPr>
              <w:pStyle w:val="a8"/>
              <w:jc w:val="center"/>
            </w:pPr>
            <w:r w:rsidRPr="00881D9F">
              <w:t>(</w:t>
            </w:r>
            <w:r w:rsidR="00D9783F">
              <w:rPr>
                <w:sz w:val="22"/>
                <w:szCs w:val="22"/>
              </w:rPr>
              <w:t>наименование Учреждения)</w:t>
            </w:r>
          </w:p>
        </w:tc>
      </w:tr>
      <w:tr w:rsidR="00881D9F" w:rsidRPr="00881D9F" w:rsidTr="00881D9F">
        <w:trPr>
          <w:jc w:val="right"/>
        </w:trPr>
        <w:tc>
          <w:tcPr>
            <w:tcW w:w="0" w:type="auto"/>
            <w:vAlign w:val="center"/>
            <w:hideMark/>
          </w:tcPr>
          <w:p w:rsidR="00881D9F" w:rsidRPr="00881D9F" w:rsidRDefault="00881D9F" w:rsidP="00881D9F">
            <w:pPr>
              <w:pStyle w:val="a8"/>
            </w:pPr>
            <w:r w:rsidRPr="00881D9F">
              <w:t>от ___________________________________________</w:t>
            </w:r>
          </w:p>
        </w:tc>
      </w:tr>
      <w:tr w:rsidR="00881D9F" w:rsidRPr="00881D9F" w:rsidTr="00881D9F">
        <w:trPr>
          <w:jc w:val="right"/>
        </w:trPr>
        <w:tc>
          <w:tcPr>
            <w:tcW w:w="0" w:type="auto"/>
            <w:vAlign w:val="center"/>
            <w:hideMark/>
          </w:tcPr>
          <w:p w:rsidR="00881D9F" w:rsidRPr="00881D9F" w:rsidRDefault="00881D9F" w:rsidP="00881D9F">
            <w:pPr>
              <w:pStyle w:val="a8"/>
            </w:pPr>
            <w:r w:rsidRPr="00881D9F">
              <w:t>______________________________________________</w:t>
            </w:r>
          </w:p>
        </w:tc>
      </w:tr>
      <w:tr w:rsidR="00881D9F" w:rsidRPr="00881D9F" w:rsidTr="00881D9F">
        <w:trPr>
          <w:jc w:val="right"/>
        </w:trPr>
        <w:tc>
          <w:tcPr>
            <w:tcW w:w="0" w:type="auto"/>
            <w:vAlign w:val="center"/>
            <w:hideMark/>
          </w:tcPr>
          <w:p w:rsidR="00881D9F" w:rsidRPr="00881D9F" w:rsidRDefault="00881D9F" w:rsidP="00D9783F">
            <w:pPr>
              <w:pStyle w:val="a8"/>
              <w:jc w:val="center"/>
            </w:pPr>
            <w:r w:rsidRPr="00D9783F">
              <w:rPr>
                <w:sz w:val="22"/>
                <w:szCs w:val="22"/>
              </w:rPr>
              <w:t>(ф.и.о., занимаемая должность</w:t>
            </w:r>
            <w:r w:rsidRPr="00881D9F">
              <w:t>)</w:t>
            </w:r>
          </w:p>
        </w:tc>
      </w:tr>
    </w:tbl>
    <w:p w:rsidR="00D9783F" w:rsidRDefault="00881D9F" w:rsidP="00881D9F">
      <w:pPr>
        <w:pStyle w:val="a8"/>
      </w:pPr>
      <w:r w:rsidRPr="00881D9F">
        <w:t> </w:t>
      </w:r>
      <w:r w:rsidRPr="00881D9F">
        <w:br/>
        <w:t>  </w:t>
      </w:r>
    </w:p>
    <w:p w:rsidR="00881D9F" w:rsidRPr="00881D9F" w:rsidRDefault="00881D9F" w:rsidP="00881D9F">
      <w:pPr>
        <w:pStyle w:val="a8"/>
      </w:pPr>
      <w:r w:rsidRPr="00881D9F">
        <w:t> Уведомление о получении подарка от «___»_________ 20__г.</w:t>
      </w:r>
    </w:p>
    <w:p w:rsidR="00881D9F" w:rsidRPr="00D9783F" w:rsidRDefault="00881D9F" w:rsidP="00881D9F">
      <w:pPr>
        <w:pStyle w:val="a8"/>
        <w:rPr>
          <w:sz w:val="22"/>
          <w:szCs w:val="22"/>
        </w:rPr>
      </w:pPr>
      <w:r w:rsidRPr="00881D9F">
        <w:t> Извещаю о получении _____________________________________________________</w:t>
      </w:r>
      <w:r w:rsidRPr="00881D9F">
        <w:br/>
        <w:t>                                                                   (</w:t>
      </w:r>
      <w:r w:rsidRPr="00D9783F">
        <w:rPr>
          <w:sz w:val="22"/>
          <w:szCs w:val="22"/>
        </w:rPr>
        <w:t>дата получения)</w:t>
      </w:r>
    </w:p>
    <w:p w:rsidR="00881D9F" w:rsidRPr="00D9783F" w:rsidRDefault="00881D9F" w:rsidP="00881D9F">
      <w:pPr>
        <w:pStyle w:val="a8"/>
        <w:rPr>
          <w:sz w:val="22"/>
          <w:szCs w:val="22"/>
        </w:rPr>
      </w:pPr>
      <w:r w:rsidRPr="00D9783F">
        <w:rPr>
          <w:sz w:val="22"/>
          <w:szCs w:val="22"/>
        </w:rPr>
        <w:t>  подарка (</w:t>
      </w:r>
      <w:proofErr w:type="spellStart"/>
      <w:r w:rsidRPr="00D9783F">
        <w:rPr>
          <w:sz w:val="22"/>
          <w:szCs w:val="22"/>
        </w:rPr>
        <w:t>ов</w:t>
      </w:r>
      <w:proofErr w:type="spellEnd"/>
      <w:r w:rsidRPr="00D9783F">
        <w:rPr>
          <w:sz w:val="22"/>
          <w:szCs w:val="22"/>
        </w:rPr>
        <w:t>) на ___________________________________________________________</w:t>
      </w:r>
      <w:r w:rsidRPr="00881D9F">
        <w:br/>
        <w:t>                            </w:t>
      </w:r>
      <w:r w:rsidRPr="00D9783F">
        <w:rPr>
          <w:sz w:val="22"/>
          <w:szCs w:val="22"/>
        </w:rPr>
        <w:t>(наименование протокольного мероприятия, служебной командировки,                                       другого официального мероприятия, место и дата проведения)</w:t>
      </w:r>
    </w:p>
    <w:p w:rsidR="00881D9F" w:rsidRPr="00D9783F" w:rsidRDefault="00881D9F" w:rsidP="00881D9F">
      <w:pPr>
        <w:pStyle w:val="a8"/>
        <w:rPr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85"/>
        <w:gridCol w:w="3090"/>
        <w:gridCol w:w="2061"/>
        <w:gridCol w:w="1935"/>
      </w:tblGrid>
      <w:tr w:rsidR="00881D9F" w:rsidRPr="00881D9F" w:rsidTr="00881D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D9F" w:rsidRPr="00881D9F" w:rsidRDefault="00881D9F" w:rsidP="00881D9F">
            <w:pPr>
              <w:pStyle w:val="a8"/>
            </w:pPr>
            <w:r w:rsidRPr="00881D9F">
              <w:rPr>
                <w:b/>
                <w:bCs/>
              </w:rPr>
              <w:t>Наименование подарка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D9F" w:rsidRPr="00881D9F" w:rsidRDefault="00881D9F" w:rsidP="00881D9F">
            <w:pPr>
              <w:pStyle w:val="a8"/>
            </w:pPr>
            <w:r w:rsidRPr="00881D9F">
              <w:rPr>
                <w:b/>
                <w:bCs/>
              </w:rPr>
              <w:t>Характеристика подарка, его описание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D9F" w:rsidRPr="00881D9F" w:rsidRDefault="00881D9F" w:rsidP="00881D9F">
            <w:pPr>
              <w:pStyle w:val="a8"/>
            </w:pPr>
            <w:r w:rsidRPr="00881D9F">
              <w:rPr>
                <w:b/>
                <w:bCs/>
              </w:rPr>
              <w:t>Количество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D9F" w:rsidRPr="00881D9F" w:rsidRDefault="00881D9F" w:rsidP="00881D9F">
            <w:pPr>
              <w:pStyle w:val="a8"/>
            </w:pPr>
            <w:r w:rsidRPr="00881D9F">
              <w:rPr>
                <w:b/>
                <w:bCs/>
              </w:rPr>
              <w:t>Стоимость в рублях*</w:t>
            </w:r>
          </w:p>
        </w:tc>
      </w:tr>
    </w:tbl>
    <w:p w:rsidR="00881D9F" w:rsidRPr="00881D9F" w:rsidRDefault="00881D9F" w:rsidP="00881D9F">
      <w:pPr>
        <w:pStyle w:val="a8"/>
      </w:pPr>
      <w:r w:rsidRPr="00881D9F">
        <w:t> </w:t>
      </w:r>
      <w:r w:rsidRPr="00881D9F">
        <w:br/>
        <w:t>    1.</w:t>
      </w:r>
    </w:p>
    <w:p w:rsidR="00881D9F" w:rsidRPr="00881D9F" w:rsidRDefault="00881D9F" w:rsidP="00881D9F">
      <w:pPr>
        <w:pStyle w:val="a8"/>
      </w:pPr>
      <w:r w:rsidRPr="00881D9F">
        <w:t>    2.</w:t>
      </w:r>
    </w:p>
    <w:p w:rsidR="00881D9F" w:rsidRPr="00881D9F" w:rsidRDefault="00881D9F" w:rsidP="00881D9F">
      <w:pPr>
        <w:pStyle w:val="a8"/>
      </w:pPr>
      <w:r w:rsidRPr="00881D9F">
        <w:t>    3.</w:t>
      </w:r>
    </w:p>
    <w:p w:rsidR="00881D9F" w:rsidRPr="00881D9F" w:rsidRDefault="00881D9F" w:rsidP="00881D9F">
      <w:pPr>
        <w:pStyle w:val="a8"/>
      </w:pPr>
      <w:r w:rsidRPr="00881D9F">
        <w:t>    Итого</w:t>
      </w:r>
    </w:p>
    <w:p w:rsidR="00881D9F" w:rsidRPr="00D9783F" w:rsidRDefault="00881D9F" w:rsidP="00881D9F">
      <w:pPr>
        <w:pStyle w:val="a8"/>
        <w:rPr>
          <w:sz w:val="22"/>
          <w:szCs w:val="22"/>
        </w:rPr>
      </w:pPr>
      <w:r w:rsidRPr="00881D9F">
        <w:t>    Приложение: ________________________________________ на _____ листах</w:t>
      </w:r>
      <w:r w:rsidRPr="00881D9F">
        <w:br/>
      </w:r>
      <w:r w:rsidRPr="00D9783F">
        <w:rPr>
          <w:sz w:val="22"/>
          <w:szCs w:val="22"/>
        </w:rPr>
        <w:t>                                        (наименование документа)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05"/>
        <w:gridCol w:w="3892"/>
        <w:gridCol w:w="1100"/>
        <w:gridCol w:w="360"/>
        <w:gridCol w:w="2436"/>
        <w:gridCol w:w="360"/>
        <w:gridCol w:w="360"/>
      </w:tblGrid>
      <w:tr w:rsidR="00881D9F" w:rsidRPr="00881D9F" w:rsidTr="00881D9F">
        <w:tc>
          <w:tcPr>
            <w:tcW w:w="0" w:type="auto"/>
            <w:vAlign w:val="center"/>
            <w:hideMark/>
          </w:tcPr>
          <w:p w:rsidR="00881D9F" w:rsidRPr="00881D9F" w:rsidRDefault="00881D9F" w:rsidP="00D9783F">
            <w:pPr>
              <w:pStyle w:val="a8"/>
              <w:ind w:left="-15"/>
            </w:pPr>
            <w:r w:rsidRPr="00881D9F">
              <w:t>  </w:t>
            </w:r>
          </w:p>
        </w:tc>
        <w:tc>
          <w:tcPr>
            <w:tcW w:w="0" w:type="auto"/>
            <w:vAlign w:val="center"/>
            <w:hideMark/>
          </w:tcPr>
          <w:p w:rsidR="00881D9F" w:rsidRPr="00881D9F" w:rsidRDefault="00881D9F" w:rsidP="00881D9F">
            <w:pPr>
              <w:pStyle w:val="a8"/>
            </w:pPr>
            <w:r w:rsidRPr="00881D9F">
              <w:t>Лицо, представившее уведомление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81D9F" w:rsidRPr="00881D9F" w:rsidRDefault="00881D9F" w:rsidP="00881D9F">
            <w:pPr>
              <w:pStyle w:val="a8"/>
            </w:pPr>
            <w:r w:rsidRPr="00881D9F">
              <w:t> </w:t>
            </w:r>
          </w:p>
        </w:tc>
        <w:tc>
          <w:tcPr>
            <w:tcW w:w="0" w:type="auto"/>
            <w:vAlign w:val="center"/>
            <w:hideMark/>
          </w:tcPr>
          <w:p w:rsidR="00881D9F" w:rsidRPr="00881D9F" w:rsidRDefault="00881D9F" w:rsidP="00881D9F">
            <w:pPr>
              <w:pStyle w:val="a8"/>
            </w:pPr>
            <w:r w:rsidRPr="00881D9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81D9F" w:rsidRPr="00881D9F" w:rsidRDefault="00881D9F" w:rsidP="00881D9F">
            <w:pPr>
              <w:pStyle w:val="a8"/>
            </w:pPr>
            <w:r w:rsidRPr="00881D9F">
              <w:t> </w:t>
            </w:r>
          </w:p>
        </w:tc>
        <w:tc>
          <w:tcPr>
            <w:tcW w:w="0" w:type="auto"/>
            <w:vAlign w:val="center"/>
            <w:hideMark/>
          </w:tcPr>
          <w:p w:rsidR="00881D9F" w:rsidRPr="00881D9F" w:rsidRDefault="00881D9F" w:rsidP="00881D9F">
            <w:pPr>
              <w:pStyle w:val="a8"/>
            </w:pPr>
            <w:r w:rsidRPr="00881D9F">
              <w:t> </w:t>
            </w:r>
          </w:p>
        </w:tc>
        <w:tc>
          <w:tcPr>
            <w:tcW w:w="0" w:type="auto"/>
            <w:vAlign w:val="center"/>
            <w:hideMark/>
          </w:tcPr>
          <w:p w:rsidR="00881D9F" w:rsidRPr="00881D9F" w:rsidRDefault="00D9783F" w:rsidP="00881D9F">
            <w:pPr>
              <w:pStyle w:val="a8"/>
            </w:pPr>
            <w:r>
              <w:t xml:space="preserve"> </w:t>
            </w:r>
          </w:p>
        </w:tc>
      </w:tr>
      <w:tr w:rsidR="00881D9F" w:rsidRPr="00881D9F" w:rsidTr="00881D9F">
        <w:tc>
          <w:tcPr>
            <w:tcW w:w="0" w:type="auto"/>
            <w:vAlign w:val="center"/>
            <w:hideMark/>
          </w:tcPr>
          <w:p w:rsidR="00881D9F" w:rsidRPr="00881D9F" w:rsidRDefault="00881D9F" w:rsidP="00881D9F">
            <w:pPr>
              <w:pStyle w:val="a8"/>
            </w:pPr>
            <w:r w:rsidRPr="00881D9F">
              <w:t> </w:t>
            </w:r>
          </w:p>
        </w:tc>
        <w:tc>
          <w:tcPr>
            <w:tcW w:w="0" w:type="auto"/>
            <w:vAlign w:val="center"/>
            <w:hideMark/>
          </w:tcPr>
          <w:p w:rsidR="00881D9F" w:rsidRPr="00881D9F" w:rsidRDefault="00881D9F" w:rsidP="00881D9F">
            <w:pPr>
              <w:pStyle w:val="a8"/>
            </w:pPr>
            <w:r w:rsidRPr="00881D9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1D9F" w:rsidRPr="00D9783F" w:rsidRDefault="00881D9F" w:rsidP="00881D9F">
            <w:pPr>
              <w:pStyle w:val="a8"/>
              <w:rPr>
                <w:sz w:val="22"/>
                <w:szCs w:val="22"/>
              </w:rPr>
            </w:pPr>
            <w:r w:rsidRPr="00D9783F">
              <w:rPr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81D9F" w:rsidRPr="00D9783F" w:rsidRDefault="00881D9F" w:rsidP="00881D9F">
            <w:pPr>
              <w:pStyle w:val="a8"/>
              <w:rPr>
                <w:sz w:val="22"/>
                <w:szCs w:val="22"/>
              </w:rPr>
            </w:pPr>
            <w:r w:rsidRPr="00D9783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1D9F" w:rsidRPr="00D9783F" w:rsidRDefault="00881D9F" w:rsidP="00881D9F">
            <w:pPr>
              <w:pStyle w:val="a8"/>
              <w:rPr>
                <w:sz w:val="22"/>
                <w:szCs w:val="22"/>
              </w:rPr>
            </w:pPr>
            <w:r w:rsidRPr="00D9783F">
              <w:rPr>
                <w:sz w:val="22"/>
                <w:szCs w:val="22"/>
              </w:rPr>
              <w:t>(расшифровка подписи)</w:t>
            </w:r>
          </w:p>
        </w:tc>
        <w:tc>
          <w:tcPr>
            <w:tcW w:w="0" w:type="auto"/>
            <w:vAlign w:val="center"/>
            <w:hideMark/>
          </w:tcPr>
          <w:p w:rsidR="00881D9F" w:rsidRPr="00881D9F" w:rsidRDefault="00881D9F" w:rsidP="00881D9F">
            <w:pPr>
              <w:pStyle w:val="a8"/>
            </w:pPr>
            <w:r w:rsidRPr="00881D9F">
              <w:t> </w:t>
            </w:r>
          </w:p>
        </w:tc>
        <w:tc>
          <w:tcPr>
            <w:tcW w:w="0" w:type="auto"/>
            <w:vAlign w:val="center"/>
            <w:hideMark/>
          </w:tcPr>
          <w:p w:rsidR="00881D9F" w:rsidRPr="00881D9F" w:rsidRDefault="00881D9F" w:rsidP="00881D9F">
            <w:pPr>
              <w:pStyle w:val="a8"/>
            </w:pPr>
            <w:r w:rsidRPr="00881D9F">
              <w:t> </w:t>
            </w:r>
          </w:p>
        </w:tc>
      </w:tr>
      <w:tr w:rsidR="00881D9F" w:rsidRPr="00881D9F" w:rsidTr="00881D9F">
        <w:tc>
          <w:tcPr>
            <w:tcW w:w="0" w:type="auto"/>
            <w:vAlign w:val="center"/>
            <w:hideMark/>
          </w:tcPr>
          <w:p w:rsidR="00881D9F" w:rsidRPr="00881D9F" w:rsidRDefault="00881D9F" w:rsidP="00881D9F">
            <w:pPr>
              <w:pStyle w:val="a8"/>
            </w:pPr>
            <w:r w:rsidRPr="00881D9F">
              <w:t> </w:t>
            </w:r>
          </w:p>
        </w:tc>
        <w:tc>
          <w:tcPr>
            <w:tcW w:w="0" w:type="auto"/>
            <w:vAlign w:val="center"/>
            <w:hideMark/>
          </w:tcPr>
          <w:p w:rsidR="00881D9F" w:rsidRPr="00881D9F" w:rsidRDefault="00881D9F" w:rsidP="00881D9F">
            <w:pPr>
              <w:pStyle w:val="a8"/>
            </w:pPr>
            <w:r w:rsidRPr="00881D9F">
              <w:t>Лицо, принявшее уведомление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81D9F" w:rsidRPr="00881D9F" w:rsidRDefault="00881D9F" w:rsidP="00881D9F">
            <w:pPr>
              <w:pStyle w:val="a8"/>
            </w:pPr>
            <w:r w:rsidRPr="00881D9F">
              <w:t> </w:t>
            </w:r>
          </w:p>
        </w:tc>
        <w:tc>
          <w:tcPr>
            <w:tcW w:w="0" w:type="auto"/>
            <w:vAlign w:val="center"/>
            <w:hideMark/>
          </w:tcPr>
          <w:p w:rsidR="00881D9F" w:rsidRPr="00881D9F" w:rsidRDefault="00881D9F" w:rsidP="00881D9F">
            <w:pPr>
              <w:pStyle w:val="a8"/>
            </w:pPr>
            <w:r w:rsidRPr="00881D9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81D9F" w:rsidRPr="00881D9F" w:rsidRDefault="00881D9F" w:rsidP="00881D9F">
            <w:pPr>
              <w:pStyle w:val="a8"/>
            </w:pPr>
            <w:r w:rsidRPr="00881D9F">
              <w:t> </w:t>
            </w:r>
          </w:p>
        </w:tc>
        <w:tc>
          <w:tcPr>
            <w:tcW w:w="0" w:type="auto"/>
            <w:vAlign w:val="center"/>
            <w:hideMark/>
          </w:tcPr>
          <w:p w:rsidR="00881D9F" w:rsidRPr="00881D9F" w:rsidRDefault="00881D9F" w:rsidP="00881D9F">
            <w:pPr>
              <w:pStyle w:val="a8"/>
            </w:pPr>
            <w:r w:rsidRPr="00881D9F">
              <w:t> </w:t>
            </w:r>
          </w:p>
        </w:tc>
        <w:tc>
          <w:tcPr>
            <w:tcW w:w="0" w:type="auto"/>
            <w:vAlign w:val="center"/>
            <w:hideMark/>
          </w:tcPr>
          <w:p w:rsidR="00881D9F" w:rsidRPr="00881D9F" w:rsidRDefault="00881D9F" w:rsidP="00881D9F">
            <w:pPr>
              <w:pStyle w:val="a8"/>
            </w:pPr>
          </w:p>
        </w:tc>
      </w:tr>
      <w:tr w:rsidR="00881D9F" w:rsidRPr="00881D9F" w:rsidTr="00881D9F">
        <w:tc>
          <w:tcPr>
            <w:tcW w:w="0" w:type="auto"/>
            <w:vAlign w:val="center"/>
            <w:hideMark/>
          </w:tcPr>
          <w:p w:rsidR="00881D9F" w:rsidRPr="00881D9F" w:rsidRDefault="00881D9F" w:rsidP="00881D9F">
            <w:pPr>
              <w:pStyle w:val="a8"/>
            </w:pPr>
            <w:r w:rsidRPr="00881D9F">
              <w:t> </w:t>
            </w:r>
          </w:p>
        </w:tc>
        <w:tc>
          <w:tcPr>
            <w:tcW w:w="0" w:type="auto"/>
            <w:vAlign w:val="center"/>
            <w:hideMark/>
          </w:tcPr>
          <w:p w:rsidR="00881D9F" w:rsidRPr="00881D9F" w:rsidRDefault="00881D9F" w:rsidP="00881D9F">
            <w:pPr>
              <w:pStyle w:val="a8"/>
            </w:pPr>
            <w:r w:rsidRPr="00881D9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1D9F" w:rsidRPr="00D9783F" w:rsidRDefault="00881D9F" w:rsidP="00881D9F">
            <w:pPr>
              <w:pStyle w:val="a8"/>
              <w:rPr>
                <w:sz w:val="22"/>
                <w:szCs w:val="22"/>
              </w:rPr>
            </w:pPr>
            <w:r w:rsidRPr="00D9783F">
              <w:rPr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81D9F" w:rsidRPr="00D9783F" w:rsidRDefault="00881D9F" w:rsidP="00881D9F">
            <w:pPr>
              <w:pStyle w:val="a8"/>
              <w:rPr>
                <w:sz w:val="22"/>
                <w:szCs w:val="22"/>
              </w:rPr>
            </w:pPr>
            <w:r w:rsidRPr="00D9783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1D9F" w:rsidRPr="00D9783F" w:rsidRDefault="00881D9F" w:rsidP="00881D9F">
            <w:pPr>
              <w:pStyle w:val="a8"/>
              <w:rPr>
                <w:sz w:val="22"/>
                <w:szCs w:val="22"/>
              </w:rPr>
            </w:pPr>
            <w:r w:rsidRPr="00D9783F">
              <w:rPr>
                <w:sz w:val="22"/>
                <w:szCs w:val="22"/>
              </w:rPr>
              <w:t>(расшифровка подписи)</w:t>
            </w:r>
          </w:p>
        </w:tc>
        <w:tc>
          <w:tcPr>
            <w:tcW w:w="0" w:type="auto"/>
            <w:vAlign w:val="center"/>
            <w:hideMark/>
          </w:tcPr>
          <w:p w:rsidR="00881D9F" w:rsidRPr="00881D9F" w:rsidRDefault="00881D9F" w:rsidP="00881D9F">
            <w:pPr>
              <w:pStyle w:val="a8"/>
            </w:pPr>
            <w:r w:rsidRPr="00881D9F">
              <w:t> </w:t>
            </w:r>
          </w:p>
        </w:tc>
        <w:tc>
          <w:tcPr>
            <w:tcW w:w="0" w:type="auto"/>
            <w:vAlign w:val="center"/>
            <w:hideMark/>
          </w:tcPr>
          <w:p w:rsidR="00881D9F" w:rsidRPr="00881D9F" w:rsidRDefault="00881D9F" w:rsidP="00881D9F">
            <w:pPr>
              <w:pStyle w:val="a8"/>
            </w:pPr>
            <w:r w:rsidRPr="00881D9F">
              <w:t> </w:t>
            </w:r>
          </w:p>
        </w:tc>
      </w:tr>
    </w:tbl>
    <w:p w:rsidR="00881D9F" w:rsidRPr="00881D9F" w:rsidRDefault="00881D9F" w:rsidP="00881D9F">
      <w:pPr>
        <w:pStyle w:val="a8"/>
      </w:pPr>
      <w:r w:rsidRPr="00881D9F">
        <w:t>    Регистрационный номер в журнале регистрации уведомлений ______________</w:t>
      </w:r>
    </w:p>
    <w:p w:rsidR="00881D9F" w:rsidRPr="00881D9F" w:rsidRDefault="00D9783F" w:rsidP="00881D9F">
      <w:pPr>
        <w:pStyle w:val="a8"/>
      </w:pPr>
      <w:r>
        <w:t xml:space="preserve">    </w:t>
      </w:r>
      <w:r w:rsidR="00881D9F" w:rsidRPr="00881D9F">
        <w:t>«_____» ___________ 20____ г.</w:t>
      </w:r>
    </w:p>
    <w:p w:rsidR="00D9783F" w:rsidRDefault="00D9783F" w:rsidP="00881D9F">
      <w:pPr>
        <w:pStyle w:val="a8"/>
      </w:pPr>
    </w:p>
    <w:p w:rsidR="00881D9F" w:rsidRPr="00881D9F" w:rsidRDefault="00881D9F" w:rsidP="00881D9F">
      <w:pPr>
        <w:pStyle w:val="a8"/>
      </w:pPr>
      <w:r w:rsidRPr="00881D9F">
        <w:br/>
        <w:t>* Заполняется при наличии документов, подтверждающих стоимость подарка.</w:t>
      </w:r>
    </w:p>
    <w:p w:rsidR="007D16D3" w:rsidRPr="00881D9F" w:rsidRDefault="007D16D3" w:rsidP="00881D9F">
      <w:pPr>
        <w:pStyle w:val="a8"/>
      </w:pPr>
    </w:p>
    <w:p w:rsidR="004D7780" w:rsidRPr="00881D9F" w:rsidRDefault="004D7780" w:rsidP="00881D9F">
      <w:pPr>
        <w:pStyle w:val="a8"/>
      </w:pPr>
    </w:p>
    <w:p w:rsidR="00881D9F" w:rsidRPr="00881D9F" w:rsidRDefault="00881D9F">
      <w:pPr>
        <w:pStyle w:val="a8"/>
      </w:pPr>
    </w:p>
    <w:sectPr w:rsidR="00881D9F" w:rsidRPr="00881D9F" w:rsidSect="00A62C2E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F0C9A"/>
    <w:multiLevelType w:val="hybridMultilevel"/>
    <w:tmpl w:val="5B367BE4"/>
    <w:lvl w:ilvl="0" w:tplc="C27813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460C93"/>
    <w:multiLevelType w:val="hybridMultilevel"/>
    <w:tmpl w:val="306E3B66"/>
    <w:lvl w:ilvl="0" w:tplc="C27813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B675CB"/>
    <w:multiLevelType w:val="multilevel"/>
    <w:tmpl w:val="B32899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4DE219C2"/>
    <w:multiLevelType w:val="hybridMultilevel"/>
    <w:tmpl w:val="AF922046"/>
    <w:lvl w:ilvl="0" w:tplc="C27813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7EE"/>
    <w:rsid w:val="000D0BC7"/>
    <w:rsid w:val="00111391"/>
    <w:rsid w:val="00192B6A"/>
    <w:rsid w:val="001B0FDC"/>
    <w:rsid w:val="001C19EB"/>
    <w:rsid w:val="00226D94"/>
    <w:rsid w:val="00255181"/>
    <w:rsid w:val="00274BD1"/>
    <w:rsid w:val="002D3B00"/>
    <w:rsid w:val="00303DD7"/>
    <w:rsid w:val="003B3C2F"/>
    <w:rsid w:val="003B4981"/>
    <w:rsid w:val="003C5FD8"/>
    <w:rsid w:val="003D0ECE"/>
    <w:rsid w:val="003F77D4"/>
    <w:rsid w:val="004263A1"/>
    <w:rsid w:val="00452871"/>
    <w:rsid w:val="004555F5"/>
    <w:rsid w:val="00484E88"/>
    <w:rsid w:val="004C3C40"/>
    <w:rsid w:val="004D39F2"/>
    <w:rsid w:val="004D7780"/>
    <w:rsid w:val="00524CC3"/>
    <w:rsid w:val="0055312F"/>
    <w:rsid w:val="005A05BA"/>
    <w:rsid w:val="005C4C03"/>
    <w:rsid w:val="005D001A"/>
    <w:rsid w:val="005E65AF"/>
    <w:rsid w:val="00606493"/>
    <w:rsid w:val="0064661F"/>
    <w:rsid w:val="006E518E"/>
    <w:rsid w:val="00755052"/>
    <w:rsid w:val="007D16D3"/>
    <w:rsid w:val="008038F0"/>
    <w:rsid w:val="008374A6"/>
    <w:rsid w:val="00881D9F"/>
    <w:rsid w:val="0089665F"/>
    <w:rsid w:val="008A6072"/>
    <w:rsid w:val="00900103"/>
    <w:rsid w:val="00902B3B"/>
    <w:rsid w:val="0098562D"/>
    <w:rsid w:val="00A62C2E"/>
    <w:rsid w:val="00B46C2F"/>
    <w:rsid w:val="00B52B3E"/>
    <w:rsid w:val="00C14BEB"/>
    <w:rsid w:val="00C474D0"/>
    <w:rsid w:val="00C867EE"/>
    <w:rsid w:val="00CE04F8"/>
    <w:rsid w:val="00D22A9C"/>
    <w:rsid w:val="00D60EF4"/>
    <w:rsid w:val="00D758A7"/>
    <w:rsid w:val="00D76010"/>
    <w:rsid w:val="00D9783F"/>
    <w:rsid w:val="00DF4689"/>
    <w:rsid w:val="00E20077"/>
    <w:rsid w:val="00E73F75"/>
    <w:rsid w:val="00E813F2"/>
    <w:rsid w:val="00EE06C1"/>
    <w:rsid w:val="00F1460D"/>
    <w:rsid w:val="00F803CC"/>
    <w:rsid w:val="00F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7" w:lineRule="exact"/>
        <w:ind w:left="284" w:right="26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EE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2A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D22A9C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D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67EE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C867EE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customStyle="1" w:styleId="t">
    <w:name w:val="t"/>
    <w:basedOn w:val="a"/>
    <w:rsid w:val="00C867EE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11">
    <w:name w:val="Обычный1"/>
    <w:rsid w:val="00C867EE"/>
    <w:pPr>
      <w:snapToGrid w:val="0"/>
      <w:spacing w:line="300" w:lineRule="auto"/>
      <w:ind w:left="5200" w:right="80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A62C2E"/>
    <w:pPr>
      <w:spacing w:after="120" w:line="480" w:lineRule="auto"/>
    </w:pPr>
    <w:rPr>
      <w:color w:val="auto"/>
    </w:rPr>
  </w:style>
  <w:style w:type="character" w:customStyle="1" w:styleId="22">
    <w:name w:val="Основной текст 2 Знак"/>
    <w:basedOn w:val="a0"/>
    <w:link w:val="21"/>
    <w:rsid w:val="00A62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2551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table" w:styleId="a6">
    <w:name w:val="Table Grid"/>
    <w:basedOn w:val="a1"/>
    <w:uiPriority w:val="59"/>
    <w:rsid w:val="00255181"/>
    <w:pPr>
      <w:spacing w:line="240" w:lineRule="auto"/>
      <w:ind w:left="0" w:right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22A9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2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Гипертекстовая ссылка"/>
    <w:uiPriority w:val="99"/>
    <w:rsid w:val="00B52B3E"/>
    <w:rPr>
      <w:b w:val="0"/>
      <w:bCs w:val="0"/>
      <w:color w:val="106BBE"/>
    </w:rPr>
  </w:style>
  <w:style w:type="paragraph" w:styleId="a8">
    <w:name w:val="No Spacing"/>
    <w:uiPriority w:val="1"/>
    <w:qFormat/>
    <w:rsid w:val="00B52B3E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1D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881D9F"/>
    <w:pPr>
      <w:spacing w:before="100" w:beforeAutospacing="1" w:after="100" w:afterAutospacing="1"/>
    </w:pPr>
    <w:rPr>
      <w:color w:val="auto"/>
    </w:rPr>
  </w:style>
  <w:style w:type="character" w:styleId="aa">
    <w:name w:val="Hyperlink"/>
    <w:basedOn w:val="a0"/>
    <w:uiPriority w:val="99"/>
    <w:semiHidden/>
    <w:unhideWhenUsed/>
    <w:rsid w:val="00881D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7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5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4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ju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udget.1ju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dget.1ju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Gulya</cp:lastModifiedBy>
  <cp:revision>16</cp:revision>
  <cp:lastPrinted>2018-05-08T09:29:00Z</cp:lastPrinted>
  <dcterms:created xsi:type="dcterms:W3CDTF">2019-02-28T04:20:00Z</dcterms:created>
  <dcterms:modified xsi:type="dcterms:W3CDTF">2019-03-11T09:36:00Z</dcterms:modified>
</cp:coreProperties>
</file>