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06" w:rsidRDefault="0072650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5pt;margin-top:6.7pt;width:25.9pt;height:27.1pt;z-index:-25166694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.6pt;margin-top:19.8pt;width:147.35pt;height:37.4pt;z-index:251650560;mso-wrap-distance-left:5pt;mso-wrap-distance-right:5pt;mso-position-horizontal-relative:margin" filled="f" stroked="f">
            <v:textbox style="mso-fit-shape-to-text:t" inset="0,0,0,0">
              <w:txbxContent>
                <w:p w:rsidR="00726506" w:rsidRDefault="005C3996">
                  <w:pPr>
                    <w:pStyle w:val="60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rPr>
                      <w:rStyle w:val="6Exact0"/>
                      <w:b/>
                      <w:bCs/>
                    </w:rPr>
                    <w:t>ПРИ ПЕРЕВОЗКЕ ДЕТЕЙ</w:t>
                  </w:r>
                  <w:r>
                    <w:rPr>
                      <w:rStyle w:val="6Exact0"/>
                      <w:b/>
                      <w:bCs/>
                    </w:rPr>
                    <w:br/>
                    <w:t>В АВТОМОБИЛЕ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75" style="position:absolute;margin-left:212.9pt;margin-top:7.2pt;width:26.4pt;height:28.3pt;z-index:-251664896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29" type="#_x0000_t202" style="position:absolute;margin-left:.05pt;margin-top:67.15pt;width:240pt;height:474.25pt;z-index:251652608;mso-wrap-distance-left:5pt;mso-wrap-distance-right:5pt;mso-position-horizontal-relative:margin" filled="f" stroked="f">
            <v:textbox style="mso-fit-shape-to-text:t" inset="0,0,0,0">
              <w:txbxContent>
                <w:p w:rsidR="00726506" w:rsidRDefault="005C3996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42"/>
                    </w:tabs>
                    <w:ind w:left="300" w:right="380" w:firstLine="260"/>
                  </w:pPr>
                  <w:r>
                    <w:rPr>
                      <w:rStyle w:val="2Exact"/>
                    </w:rPr>
                    <w:t>Всегда пристегивайте ребенка ремнями безопасности и объясняй</w:t>
                  </w:r>
                  <w:r>
                    <w:rPr>
                      <w:rStyle w:val="2Exact"/>
                    </w:rPr>
                    <w:softHyphen/>
                    <w:t>те, зачем это нужно делать.</w:t>
                  </w:r>
                </w:p>
                <w:p w:rsidR="00726506" w:rsidRDefault="005C3996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37"/>
                    </w:tabs>
                    <w:ind w:left="300" w:right="380" w:firstLine="260"/>
                  </w:pPr>
                  <w:r>
                    <w:rPr>
                      <w:rStyle w:val="2Exact"/>
                    </w:rPr>
                    <w:t>Ремень безопасности для ре</w:t>
                  </w:r>
                  <w:r>
                    <w:rPr>
                      <w:rStyle w:val="2Exact"/>
                    </w:rPr>
                    <w:softHyphen/>
                    <w:t>бенка должен иметь адаптер по его росту (чтобы ремень не был на уровне шеи).</w:t>
                  </w:r>
                </w:p>
                <w:p w:rsidR="00726506" w:rsidRDefault="005C3996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13"/>
                    </w:tabs>
                    <w:ind w:left="300" w:right="380" w:firstLine="260"/>
                  </w:pPr>
                  <w:r>
                    <w:rPr>
                      <w:rStyle w:val="2Exact"/>
                    </w:rPr>
                    <w:t xml:space="preserve">Дети до 12 лет </w:t>
                  </w:r>
                  <w:r>
                    <w:rPr>
                      <w:rStyle w:val="2Exact"/>
                    </w:rPr>
                    <w:t>должны сидеть в специальном детском удерживаю</w:t>
                  </w:r>
                  <w:r>
                    <w:rPr>
                      <w:rStyle w:val="2Exact"/>
                    </w:rPr>
                    <w:softHyphen/>
                    <w:t>щем устройстве.</w:t>
                  </w:r>
                </w:p>
                <w:p w:rsidR="00726506" w:rsidRDefault="005C3996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27"/>
                    </w:tabs>
                    <w:spacing w:after="224" w:line="379" w:lineRule="exact"/>
                    <w:ind w:left="300" w:right="380" w:firstLine="260"/>
                  </w:pPr>
                  <w:r>
                    <w:rPr>
                      <w:rStyle w:val="2Exact"/>
                    </w:rPr>
                    <w:t>Используйте функцию блокиров</w:t>
                  </w:r>
                  <w:r>
                    <w:rPr>
                      <w:rStyle w:val="2Exact"/>
                    </w:rPr>
                    <w:softHyphen/>
                    <w:t>ки дверей.</w:t>
                  </w:r>
                </w:p>
                <w:p w:rsidR="00726506" w:rsidRDefault="005C3996">
                  <w:pPr>
                    <w:pStyle w:val="60"/>
                    <w:keepNext/>
                    <w:keepLines/>
                    <w:shd w:val="clear" w:color="auto" w:fill="auto"/>
                    <w:spacing w:after="220" w:line="374" w:lineRule="exact"/>
                    <w:ind w:left="60"/>
                  </w:pPr>
                  <w:bookmarkStart w:id="1" w:name="bookmark1"/>
                  <w:r>
                    <w:rPr>
                      <w:rStyle w:val="6Exact0"/>
                      <w:b/>
                      <w:bCs/>
                    </w:rPr>
                    <w:t>ПРИ ДВИЖЕНИИ НА</w:t>
                  </w:r>
                  <w:r>
                    <w:rPr>
                      <w:rStyle w:val="6Exact0"/>
                      <w:b/>
                      <w:bCs/>
                    </w:rPr>
                    <w:br/>
                    <w:t>ВЕЛОСИПЕДЕ</w:t>
                  </w:r>
                  <w:bookmarkEnd w:id="1"/>
                </w:p>
                <w:p w:rsidR="00726506" w:rsidRDefault="005C3996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70"/>
                    </w:tabs>
                    <w:ind w:left="300" w:right="380" w:firstLine="260"/>
                  </w:pPr>
                  <w:r>
                    <w:rPr>
                      <w:rStyle w:val="2Exact"/>
                    </w:rPr>
                    <w:t>Объясните ребенку, что движе</w:t>
                  </w:r>
                  <w:r>
                    <w:rPr>
                      <w:rStyle w:val="2Exact"/>
                    </w:rPr>
                    <w:softHyphen/>
                    <w:t>ние на велосипеде необходимо осу</w:t>
                  </w:r>
                  <w:r>
                    <w:rPr>
                      <w:rStyle w:val="2Exact"/>
                    </w:rPr>
                    <w:softHyphen/>
                    <w:t>ществлять по пешеходным, велоси</w:t>
                  </w:r>
                  <w:r>
                    <w:rPr>
                      <w:rStyle w:val="2Exact"/>
                    </w:rPr>
                    <w:softHyphen/>
                    <w:t>педным, велопешеходным дорожкам.</w:t>
                  </w:r>
                </w:p>
                <w:p w:rsidR="00726506" w:rsidRDefault="005C3996">
                  <w:pPr>
                    <w:pStyle w:val="2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80"/>
                    </w:tabs>
                    <w:spacing w:after="186"/>
                    <w:ind w:left="300" w:right="380" w:firstLine="260"/>
                  </w:pPr>
                  <w:r>
                    <w:rPr>
                      <w:rStyle w:val="2Exact"/>
                    </w:rPr>
                    <w:t>Объясните ребенку, что следу</w:t>
                  </w:r>
                  <w:r>
                    <w:rPr>
                      <w:rStyle w:val="2Exact"/>
                    </w:rPr>
                    <w:softHyphen/>
                    <w:t>ет пересекать пешеходный переход пешком, ведя велосипед рядом.</w:t>
                  </w:r>
                </w:p>
                <w:p w:rsidR="00726506" w:rsidRDefault="005C3996">
                  <w:pPr>
                    <w:pStyle w:val="20"/>
                    <w:keepNext/>
                    <w:keepLines/>
                    <w:shd w:val="clear" w:color="auto" w:fill="auto"/>
                    <w:tabs>
                      <w:tab w:val="left" w:leader="underscore" w:pos="4368"/>
                    </w:tabs>
                    <w:spacing w:before="0"/>
                  </w:pPr>
                  <w:bookmarkStart w:id="2" w:name="bookmark2"/>
                  <w:r>
                    <w:rPr>
                      <w:rStyle w:val="2Exact2"/>
                    </w:rPr>
                    <w:tab/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87.75pt;margin-top:19.15pt;width:222.7pt;height:114.45pt;z-index:251653632;mso-wrap-distance-left:5pt;mso-wrap-distance-right:5pt;mso-position-horizontal-relative:margin" filled="f" stroked="f">
            <v:textbox style="mso-fit-shape-to-text:t" inset="0,0,0,0">
              <w:txbxContent>
                <w:p w:rsidR="00726506" w:rsidRDefault="005C3996">
                  <w:pPr>
                    <w:pStyle w:val="21"/>
                    <w:shd w:val="clear" w:color="auto" w:fill="auto"/>
                    <w:ind w:firstLine="520"/>
                  </w:pPr>
                  <w:r>
                    <w:rPr>
                      <w:rStyle w:val="2Exact"/>
                    </w:rPr>
                    <w:t>Передвижение на велосипеде свя</w:t>
                  </w:r>
                  <w:r>
                    <w:rPr>
                      <w:rStyle w:val="2Exact"/>
                    </w:rPr>
                    <w:softHyphen/>
                    <w:t>зано с высокой степенью опасности. Отпуская детей на велопрогулки роди</w:t>
                  </w:r>
                  <w:r>
                    <w:rPr>
                      <w:rStyle w:val="2Exact"/>
                    </w:rPr>
                    <w:softHyphen/>
                    <w:t>тели должны осознавать свою ответ</w:t>
                  </w:r>
                  <w:r>
                    <w:rPr>
                      <w:rStyle w:val="2Exact"/>
                    </w:rPr>
                    <w:softHyphen/>
                    <w:t xml:space="preserve">ственность и обучить </w:t>
                  </w:r>
                  <w:r>
                    <w:rPr>
                      <w:rStyle w:val="2Exact"/>
                    </w:rPr>
                    <w:t>ребенка прави</w:t>
                  </w:r>
                  <w:r>
                    <w:rPr>
                      <w:rStyle w:val="2Exact"/>
                    </w:rPr>
                    <w:softHyphen/>
                    <w:t>лам безопасной езды на велосипеде!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96.55pt;margin-top:.1pt;width:29.3pt;height:37.95pt;z-index:251655680;mso-wrap-distance-left:5pt;mso-wrap-distance-right:5pt;mso-position-horizontal-relative:margin" filled="f" stroked="f">
            <v:textbox style="mso-fit-shape-to-text:t" inset="0,0,0,0">
              <w:txbxContent>
                <w:p w:rsidR="00726506" w:rsidRDefault="005C3996">
                  <w:pPr>
                    <w:pStyle w:val="21"/>
                    <w:shd w:val="clear" w:color="auto" w:fill="auto"/>
                    <w:spacing w:line="246" w:lineRule="exact"/>
                    <w:jc w:val="left"/>
                  </w:pPr>
                  <w:r>
                    <w:rPr>
                      <w:rStyle w:val="2Exact"/>
                    </w:rPr>
                    <w:t>,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87.3pt;margin-top:153.95pt;width:225.35pt;height:306.5pt;z-index:251657728;mso-wrap-distance-left:5pt;mso-wrap-distance-right:5pt;mso-position-horizontal-relative:margin" filled="f" stroked="f">
            <v:textbox style="mso-fit-shape-to-text:t" inset="0,0,0,0">
              <w:txbxContent>
                <w:p w:rsidR="00726506" w:rsidRDefault="005C3996">
                  <w:pPr>
                    <w:pStyle w:val="60"/>
                    <w:keepNext/>
                    <w:keepLines/>
                    <w:shd w:val="clear" w:color="auto" w:fill="auto"/>
                    <w:spacing w:after="439" w:line="268" w:lineRule="exact"/>
                  </w:pPr>
                  <w:bookmarkStart w:id="3" w:name="bookmark3"/>
                  <w:r>
                    <w:rPr>
                      <w:rStyle w:val="6Exact0"/>
                      <w:b/>
                      <w:bCs/>
                    </w:rPr>
                    <w:t>ОБЩИЕ РЕКОМЕНДАЦИИ</w:t>
                  </w:r>
                  <w:bookmarkEnd w:id="3"/>
                </w:p>
                <w:p w:rsidR="00726506" w:rsidRDefault="005C3996">
                  <w:pPr>
                    <w:pStyle w:val="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85"/>
                    </w:tabs>
                    <w:spacing w:line="370" w:lineRule="exact"/>
                    <w:ind w:firstLine="320"/>
                  </w:pPr>
                  <w:r>
                    <w:rPr>
                      <w:rStyle w:val="2Exact"/>
                    </w:rPr>
                    <w:t>Составьте для ребенка «Маршрутный лист» от дома до шко</w:t>
                  </w:r>
                  <w:r>
                    <w:rPr>
                      <w:rStyle w:val="2Exact"/>
                    </w:rPr>
                    <w:softHyphen/>
                    <w:t xml:space="preserve">лы. Помните, необходимо выбрать не самый короткий, а самый безопасный путь. Несколько раз пройдите этот путь вместе, </w:t>
                  </w:r>
                  <w:r>
                    <w:rPr>
                      <w:rStyle w:val="2Exact"/>
                    </w:rPr>
                    <w:t>убедитесь, что ребенок твердо усвоил, где находятся места повышен</w:t>
                  </w:r>
                  <w:r>
                    <w:rPr>
                      <w:rStyle w:val="2Exact"/>
                    </w:rPr>
                    <w:softHyphen/>
                    <w:t>ной опасности и знал, как себя при этом вести.</w:t>
                  </w:r>
                </w:p>
                <w:p w:rsidR="00726506" w:rsidRDefault="005C3996">
                  <w:pPr>
                    <w:pStyle w:val="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85"/>
                    </w:tabs>
                    <w:spacing w:line="379" w:lineRule="exact"/>
                    <w:ind w:firstLine="320"/>
                  </w:pPr>
                  <w:r>
                    <w:rPr>
                      <w:rStyle w:val="2Exact"/>
                    </w:rPr>
                    <w:t>Прикрепите на детскую одежду светоотражающие элементы.</w:t>
                  </w:r>
                </w:p>
                <w:p w:rsidR="00726506" w:rsidRDefault="005C3996">
                  <w:pPr>
                    <w:pStyle w:val="2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90"/>
                    </w:tabs>
                    <w:ind w:firstLine="320"/>
                  </w:pPr>
                  <w:r>
                    <w:rPr>
                      <w:rStyle w:val="2Exact"/>
                    </w:rPr>
                    <w:t>Обеспечьте ребенка специальны</w:t>
                  </w:r>
                  <w:r>
                    <w:rPr>
                      <w:rStyle w:val="2Exact"/>
                    </w:rPr>
                    <w:softHyphen/>
                    <w:t>ми средствами защиты для велосипе</w:t>
                  </w:r>
                  <w:r>
                    <w:rPr>
                      <w:rStyle w:val="2Exact"/>
                    </w:rPr>
                    <w:softHyphen/>
                    <w:t>диста.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274.55pt;margin-top:499.45pt;width:250.8pt;height:33.85pt;z-index:-251661824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 id="_x0000_s1035" type="#_x0000_t202" style="position:absolute;margin-left:603.1pt;margin-top:22.55pt;width:153.1pt;height:38.4pt;z-index:251660800;mso-wrap-distance-left:5pt;mso-wrap-distance-right:5pt;mso-position-horizontal-relative:margin" filled="f" stroked="f">
            <v:textbox style="mso-fit-shape-to-text:t" inset="0,0,0,0">
              <w:txbxContent>
                <w:p w:rsidR="00726506" w:rsidRDefault="005C3996">
                  <w:pPr>
                    <w:pStyle w:val="30"/>
                    <w:shd w:val="clear" w:color="auto" w:fill="auto"/>
                  </w:pPr>
                  <w:r>
                    <w:t>Департа</w:t>
                  </w:r>
                  <w:r>
                    <w:t>мент социального развития</w:t>
                  </w:r>
                  <w:r>
                    <w:br/>
                    <w:t>Ханты-Мансийского</w:t>
                  </w:r>
                  <w:r>
                    <w:br/>
                    <w:t>автономного округа - Югры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75" style="position:absolute;margin-left:747.6pt;margin-top:50.9pt;width:37.45pt;height:26.4pt;z-index:-251659776;mso-wrap-distance-left:5pt;mso-wrap-distance-right:5pt;mso-position-horizontal-relative:margin" wrapcoords="0 0">
            <v:imagedata r:id="rId10" o:title="image4"/>
            <w10:wrap anchorx="margin"/>
          </v:shape>
        </w:pict>
      </w:r>
      <w:r>
        <w:pict>
          <v:shape id="_x0000_s1038" type="#_x0000_t202" style="position:absolute;margin-left:582.95pt;margin-top:48.1pt;width:194.4pt;height:77.65pt;z-index:251662848;mso-wrap-distance-left:5pt;mso-wrap-distance-right:5pt;mso-position-horizontal-relative:margin" filled="f" stroked="f">
            <v:textbox style="mso-fit-shape-to-text:t" inset="0,0,0,0">
              <w:txbxContent>
                <w:p w:rsidR="00C13CD3" w:rsidRDefault="00C13CD3">
                  <w:pPr>
                    <w:pStyle w:val="30"/>
                    <w:shd w:val="clear" w:color="auto" w:fill="auto"/>
                  </w:pPr>
                </w:p>
                <w:p w:rsidR="00C13CD3" w:rsidRDefault="00C13CD3">
                  <w:pPr>
                    <w:pStyle w:val="30"/>
                    <w:shd w:val="clear" w:color="auto" w:fill="auto"/>
                  </w:pPr>
                </w:p>
                <w:p w:rsidR="00726506" w:rsidRDefault="005C3996">
                  <w:pPr>
                    <w:pStyle w:val="30"/>
                    <w:shd w:val="clear" w:color="auto" w:fill="auto"/>
                  </w:pPr>
                  <w:r>
                    <w:t>Бюджетное учреждение</w:t>
                  </w:r>
                  <w:r>
                    <w:br/>
                    <w:t>Ханты-Мансийского</w:t>
                  </w:r>
                  <w:r>
                    <w:br/>
                    <w:t>автономного округа - Югры</w:t>
                  </w:r>
                  <w:r>
                    <w:br/>
                    <w:t>«Методический центр развития социального</w:t>
                  </w:r>
                  <w:r>
                    <w:br/>
                    <w:t>обслуживания»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601.9pt;margin-top:149.3pt;width:150.5pt;height:143.5pt;z-index:-251657728;mso-wrap-distance-left:5pt;mso-wrap-distance-right:5pt;mso-position-horizontal-relative:margin" wrapcoords="0 0">
            <v:imagedata r:id="rId11" o:title="image5"/>
            <w10:wrap anchorx="margin"/>
          </v:shape>
        </w:pict>
      </w:r>
      <w:r>
        <w:pict>
          <v:shape id="_x0000_s1040" type="#_x0000_t202" style="position:absolute;margin-left:575.5pt;margin-top:308.85pt;width:209.75pt;height:113.55pt;z-index:251663872;mso-wrap-distance-left:5pt;mso-wrap-distance-right:5pt;mso-position-horizontal-relative:margin" filled="f" stroked="f">
            <v:textbox style="mso-fit-shape-to-text:t" inset="0,0,0,0">
              <w:txbxContent>
                <w:p w:rsidR="00726506" w:rsidRDefault="005C3996">
                  <w:pPr>
                    <w:pStyle w:val="5"/>
                    <w:shd w:val="clear" w:color="auto" w:fill="auto"/>
                    <w:spacing w:after="596"/>
                  </w:pPr>
                  <w:r>
                    <w:rPr>
                      <w:rStyle w:val="5Exact0"/>
                      <w:b/>
                      <w:bCs/>
                    </w:rPr>
                    <w:t xml:space="preserve">БЕЗОПАСНОСТЬ НА ДОРОГЕ: ПРОФИЛАКТИКА ДЕТСКОГО </w:t>
                  </w:r>
                  <w:r>
                    <w:rPr>
                      <w:rStyle w:val="5Exact0"/>
                      <w:b/>
                      <w:bCs/>
                    </w:rPr>
                    <w:t>ДОРОЖНОГО ТРАВМАТИЗМА</w:t>
                  </w:r>
                </w:p>
                <w:p w:rsidR="00726506" w:rsidRDefault="005C3996">
                  <w:pPr>
                    <w:pStyle w:val="50"/>
                    <w:keepNext/>
                    <w:keepLines/>
                    <w:shd w:val="clear" w:color="auto" w:fill="auto"/>
                    <w:spacing w:before="0"/>
                  </w:pPr>
                  <w:bookmarkStart w:id="4" w:name="bookmark6"/>
                  <w:r>
                    <w:t>Памятка для родителей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556.8pt;margin-top:485.7pt;width:243.6pt;height:73.35pt;z-index:251664896;mso-wrap-distance-left:5pt;mso-wrap-distance-right:5pt;mso-position-horizontal-relative:margin" filled="f" stroked="f">
            <v:textbox style="mso-fit-shape-to-text:t" inset="0,0,0,0">
              <w:txbxContent>
                <w:p w:rsidR="00726506" w:rsidRDefault="005C3996">
                  <w:pPr>
                    <w:pStyle w:val="30"/>
                    <w:shd w:val="clear" w:color="auto" w:fill="auto"/>
                    <w:spacing w:line="200" w:lineRule="exact"/>
                    <w:ind w:right="40"/>
                  </w:pPr>
                  <w:r>
                    <w:t>Сургут</w:t>
                  </w:r>
                </w:p>
                <w:p w:rsidR="00726506" w:rsidRDefault="005C3996">
                  <w:pPr>
                    <w:pStyle w:val="30"/>
                    <w:shd w:val="clear" w:color="auto" w:fill="auto"/>
                    <w:spacing w:line="200" w:lineRule="exact"/>
                    <w:ind w:right="40"/>
                  </w:pPr>
                  <w:r>
                    <w:t>2017</w:t>
                  </w:r>
                </w:p>
                <w:p w:rsidR="00726506" w:rsidRDefault="005C3996">
                  <w:pPr>
                    <w:pStyle w:val="1"/>
                    <w:keepNext/>
                    <w:keepLines/>
                    <w:shd w:val="clear" w:color="auto" w:fill="auto"/>
                    <w:tabs>
                      <w:tab w:val="left" w:pos="4286"/>
                    </w:tabs>
                    <w:spacing w:before="0"/>
                  </w:pPr>
                  <w:bookmarkStart w:id="5" w:name="bookmark7"/>
                  <w:r>
                    <w:rPr>
                      <w:rStyle w:val="1Exact0"/>
                    </w:rPr>
                    <w:tab/>
                  </w:r>
                  <w:bookmarkEnd w:id="5"/>
                </w:p>
              </w:txbxContent>
            </v:textbox>
            <w10:wrap anchorx="margin"/>
          </v:shape>
        </w:pict>
      </w: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360" w:lineRule="exact"/>
      </w:pPr>
    </w:p>
    <w:p w:rsidR="00726506" w:rsidRDefault="00726506">
      <w:pPr>
        <w:spacing w:line="606" w:lineRule="exact"/>
      </w:pPr>
    </w:p>
    <w:p w:rsidR="00726506" w:rsidRDefault="00726506">
      <w:pPr>
        <w:rPr>
          <w:sz w:val="2"/>
          <w:szCs w:val="2"/>
        </w:rPr>
        <w:sectPr w:rsidR="00726506">
          <w:type w:val="continuous"/>
          <w:pgSz w:w="16840" w:h="11900" w:orient="landscape"/>
          <w:pgMar w:top="509" w:right="365" w:bottom="509" w:left="418" w:header="0" w:footer="3" w:gutter="0"/>
          <w:cols w:space="720"/>
          <w:noEndnote/>
          <w:docGrid w:linePitch="360"/>
        </w:sectPr>
      </w:pPr>
    </w:p>
    <w:p w:rsidR="00726506" w:rsidRDefault="00726506">
      <w:pPr>
        <w:rPr>
          <w:sz w:val="2"/>
          <w:szCs w:val="2"/>
        </w:rPr>
      </w:pPr>
      <w:r w:rsidRPr="00726506">
        <w:lastRenderedPageBreak/>
        <w:pict>
          <v:shape id="_x0000_s1042" type="#_x0000_t202" style="position:absolute;margin-left:268.8pt;margin-top:0;width:519.35pt;height:.05pt;z-index:-251650560;mso-wrap-distance-left:5.8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963"/>
                    <w:gridCol w:w="725"/>
                    <w:gridCol w:w="4699"/>
                  </w:tblGrid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496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6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ГОТОВЯСЬ ПЕРЕЙТИ ДОРОГУ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6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ПРИ ПЕРЕХОДЕ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4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2"/>
                          </w:rPr>
                          <w:t>Остановитесь или замедлите дви-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6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ПРОЕЗЖЕЙ ЧАСТИ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жение, осмотрите проезжую часть.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300"/>
                          <w:jc w:val="right"/>
                        </w:pPr>
                        <w:r>
                          <w:rPr>
                            <w:rStyle w:val="23"/>
                          </w:rPr>
                          <w:t xml:space="preserve">• </w:t>
                        </w:r>
                        <w:r>
                          <w:rPr>
                            <w:rStyle w:val="22"/>
                          </w:rPr>
                          <w:t xml:space="preserve">Объясняйте </w:t>
                        </w:r>
                        <w:r>
                          <w:rPr>
                            <w:rStyle w:val="22"/>
                          </w:rPr>
                          <w:t>ребенку, что перехо-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2"/>
                          </w:rPr>
                          <w:t>Приучайте ребенка наблюдать за об-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дить дорогу можно только по пеше-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2"/>
                          </w:rPr>
                          <w:t>становкой на дороге.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ходным переходам или на перекрест-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3"/>
                          </w:rPr>
                          <w:t xml:space="preserve">• </w:t>
                        </w:r>
                        <w:r>
                          <w:rPr>
                            <w:rStyle w:val="22"/>
                          </w:rPr>
                          <w:t>Посмотрите налево, затем на-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300"/>
                          <w:jc w:val="right"/>
                        </w:pPr>
                        <w:r>
                          <w:rPr>
                            <w:rStyle w:val="22"/>
                          </w:rPr>
                          <w:t>ках по отмеченной линии - зебре. Не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2"/>
                          </w:rPr>
                          <w:t xml:space="preserve">право и еще раз налево. Дойдя до </w:t>
                        </w:r>
                        <w:r>
                          <w:rPr>
                            <w:rStyle w:val="22"/>
                          </w:rPr>
                          <w:t>раз-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300"/>
                          <w:jc w:val="right"/>
                        </w:pPr>
                        <w:r>
                          <w:rPr>
                            <w:rStyle w:val="22"/>
                          </w:rPr>
                          <w:t>спешите и не бегите, переходите до-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2"/>
                          </w:rPr>
                          <w:t>делительной линии, посмотрите с ним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left="240"/>
                          <w:jc w:val="left"/>
                        </w:pPr>
                        <w:r>
                          <w:rPr>
                            <w:rStyle w:val="22"/>
                          </w:rPr>
                          <w:t>рогу всегда размеренным шагом.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2"/>
                          </w:rPr>
                          <w:t>направо. Если нет движения транспор-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379" w:lineRule="exact"/>
                          <w:ind w:right="300"/>
                          <w:jc w:val="right"/>
                        </w:pPr>
                        <w:r>
                          <w:rPr>
                            <w:rStyle w:val="23"/>
                          </w:rPr>
                          <w:t xml:space="preserve">• </w:t>
                        </w:r>
                        <w:r>
                          <w:rPr>
                            <w:rStyle w:val="22"/>
                          </w:rPr>
                          <w:t>Объясняйте ребенку, что нельзя переходить дорогу наискосок; пока-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0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346" w:lineRule="exact"/>
                        </w:pPr>
                        <w:r>
                          <w:rPr>
                            <w:rStyle w:val="22"/>
                          </w:rPr>
                          <w:t>та, продолжайте переход, не останав</w:t>
                        </w:r>
                        <w:r>
                          <w:rPr>
                            <w:rStyle w:val="22"/>
                          </w:rPr>
                          <w:softHyphen/>
                        </w:r>
                        <w:r>
                          <w:rPr>
                            <w:rStyle w:val="22"/>
                          </w:rPr>
                          <w:t>ливаясь, а если есть - остановитесь на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26506" w:rsidRDefault="00726506"/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линии и пропустите транспорт, держа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300"/>
                          <w:jc w:val="right"/>
                        </w:pPr>
                        <w:r>
                          <w:rPr>
                            <w:rStyle w:val="22"/>
                          </w:rPr>
                          <w:t>зывайте и рассказывайте ребенку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8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after="260" w:line="246" w:lineRule="exact"/>
                          <w:ind w:right="240"/>
                          <w:jc w:val="right"/>
                        </w:pPr>
                        <w:r>
                          <w:rPr>
                            <w:rStyle w:val="22"/>
                          </w:rPr>
                          <w:t>ребенка за руку.</w:t>
                        </w:r>
                      </w:p>
                      <w:p w:rsidR="00726506" w:rsidRDefault="005C3996">
                        <w:pPr>
                          <w:pStyle w:val="21"/>
                          <w:shd w:val="clear" w:color="auto" w:fill="auto"/>
                          <w:tabs>
                            <w:tab w:val="left" w:pos="542"/>
                          </w:tabs>
                          <w:spacing w:before="260" w:line="355" w:lineRule="exact"/>
                        </w:pPr>
                        <w:r>
                          <w:rPr>
                            <w:rStyle w:val="24"/>
                          </w:rPr>
                          <w:t>'</w:t>
                        </w:r>
                        <w:r>
                          <w:rPr>
                            <w:rStyle w:val="24"/>
                          </w:rPr>
                          <w:tab/>
                        </w:r>
                        <w:r>
                          <w:rPr>
                            <w:rStyle w:val="23"/>
                          </w:rPr>
                          <w:t xml:space="preserve">• </w:t>
                        </w:r>
                        <w:r>
                          <w:rPr>
                            <w:rStyle w:val="22"/>
                          </w:rPr>
                          <w:t>Учите ребенка различать прибли</w:t>
                        </w:r>
                        <w:r>
                          <w:rPr>
                            <w:rStyle w:val="22"/>
                          </w:rPr>
                          <w:softHyphen/>
                        </w:r>
                      </w:p>
                      <w:p w:rsidR="00726506" w:rsidRDefault="005C3996">
                        <w:pPr>
                          <w:pStyle w:val="21"/>
                          <w:shd w:val="clear" w:color="auto" w:fill="auto"/>
                          <w:spacing w:line="355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жающиеся транспортные средства,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370" w:lineRule="exact"/>
                        </w:pPr>
                        <w:r>
                          <w:rPr>
                            <w:rStyle w:val="22"/>
                          </w:rPr>
                          <w:t>каждый раз, что идете строго попе</w:t>
                        </w:r>
                        <w:r>
                          <w:rPr>
                            <w:rStyle w:val="22"/>
                          </w:rPr>
                          <w:softHyphen/>
                          <w:t xml:space="preserve">рек улицы для лучшего </w:t>
                        </w:r>
                        <w:r>
                          <w:rPr>
                            <w:rStyle w:val="22"/>
                          </w:rPr>
                          <w:t>обзора транспортных средств.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всматриваться вдаль и оценивать ско-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300"/>
                          <w:jc w:val="right"/>
                        </w:pPr>
                        <w:r>
                          <w:rPr>
                            <w:rStyle w:val="23"/>
                          </w:rPr>
                          <w:t xml:space="preserve">• </w:t>
                        </w:r>
                        <w:r>
                          <w:rPr>
                            <w:rStyle w:val="22"/>
                          </w:rPr>
                          <w:t>Объясняйте ребенку, что нельзя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2"/>
                          </w:rPr>
                          <w:t>рость транспортных средств.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начинать переходить улицу, по кото-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3"/>
                          </w:rPr>
                          <w:t xml:space="preserve">• </w:t>
                        </w:r>
                        <w:r>
                          <w:rPr>
                            <w:rStyle w:val="22"/>
                          </w:rPr>
                          <w:t>Не стойте с ребенком на краю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300"/>
                          <w:jc w:val="right"/>
                        </w:pPr>
                        <w:r>
                          <w:rPr>
                            <w:rStyle w:val="22"/>
                          </w:rPr>
                          <w:t>рой редко проезжает транспорт, не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 xml:space="preserve">тротуара, так как </w:t>
                        </w:r>
                        <w:r>
                          <w:rPr>
                            <w:rStyle w:val="22"/>
                          </w:rPr>
                          <w:t>транспортное сред-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посмотрев вокруг, так как автомо-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ство при движении может зацепить,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300"/>
                          <w:jc w:val="right"/>
                        </w:pPr>
                        <w:r>
                          <w:rPr>
                            <w:rStyle w:val="22"/>
                          </w:rPr>
                          <w:t>биль может неожиданно выехать из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2"/>
                          </w:rPr>
                          <w:t>сбить, наехать задними колесами.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left="240"/>
                          <w:jc w:val="left"/>
                        </w:pPr>
                        <w:r>
                          <w:rPr>
                            <w:rStyle w:val="22"/>
                          </w:rPr>
                          <w:t>переулка, двора дома.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240"/>
                          <w:jc w:val="right"/>
                        </w:pPr>
                        <w:r>
                          <w:rPr>
                            <w:rStyle w:val="23"/>
                          </w:rPr>
                          <w:t xml:space="preserve">• </w:t>
                        </w:r>
                        <w:r>
                          <w:rPr>
                            <w:rStyle w:val="22"/>
                          </w:rPr>
                          <w:t>Обращайте внимание ребенка на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right="300"/>
                          <w:jc w:val="right"/>
                        </w:pPr>
                        <w:r>
                          <w:rPr>
                            <w:rStyle w:val="23"/>
                          </w:rPr>
                          <w:t xml:space="preserve">• </w:t>
                        </w:r>
                        <w:r>
                          <w:rPr>
                            <w:rStyle w:val="22"/>
                          </w:rPr>
                          <w:t>При переходе проезжей части по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транспортное средство, готовящееся к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нерегулируемому переходу учите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0"/>
                      <w:jc w:val="center"/>
                    </w:trPr>
                    <w:tc>
                      <w:tcPr>
                        <w:tcW w:w="496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346" w:lineRule="exact"/>
                        </w:pPr>
                        <w:r>
                          <w:rPr>
                            <w:rStyle w:val="22"/>
                          </w:rPr>
                          <w:t>повороту, расскажите о сигналах ука</w:t>
                        </w:r>
                        <w:r>
                          <w:rPr>
                            <w:rStyle w:val="22"/>
                          </w:rPr>
                          <w:softHyphen/>
                          <w:t>зателей поворота у автомобиля и же-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4" w:space="0" w:color="auto"/>
                        </w:tcBorders>
                        <w:shd w:val="clear" w:color="auto" w:fill="DEF9FE"/>
                      </w:tcPr>
                      <w:p w:rsidR="00726506" w:rsidRDefault="0072650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</w:pPr>
                        <w:r>
                          <w:rPr>
                            <w:rStyle w:val="22"/>
                          </w:rPr>
                          <w:t>ребенка внимательно следить за началом движения транспорта.</w:t>
                        </w:r>
                      </w:p>
                    </w:tc>
                  </w:tr>
                  <w:tr w:rsidR="007265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68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6506" w:rsidRDefault="005C3996">
                        <w:pPr>
                          <w:pStyle w:val="21"/>
                          <w:shd w:val="clear" w:color="auto" w:fill="auto"/>
                          <w:spacing w:line="246" w:lineRule="exact"/>
                          <w:ind w:left="300"/>
                          <w:jc w:val="left"/>
                        </w:pPr>
                        <w:r>
                          <w:rPr>
                            <w:rStyle w:val="22"/>
                          </w:rPr>
                          <w:t>стах мотоциклиста и велосипедиста.</w:t>
                        </w:r>
                      </w:p>
                    </w:tc>
                    <w:tc>
                      <w:tcPr>
                        <w:tcW w:w="46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6506" w:rsidRDefault="005C3996" w:rsidP="00C13CD3">
                        <w:pPr>
                          <w:pStyle w:val="21"/>
                          <w:shd w:val="clear" w:color="auto" w:fill="auto"/>
                          <w:tabs>
                            <w:tab w:val="left" w:pos="4152"/>
                          </w:tabs>
                          <w:spacing w:line="1264" w:lineRule="exact"/>
                        </w:pPr>
                        <w:r>
                          <w:rPr>
                            <w:rStyle w:val="2Sylfaen48pt"/>
                          </w:rPr>
                          <w:tab/>
                        </w:r>
                      </w:p>
                    </w:tc>
                  </w:tr>
                </w:tbl>
                <w:p w:rsidR="00726506" w:rsidRDefault="0072650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726506" w:rsidRDefault="005C3996">
      <w:pPr>
        <w:pStyle w:val="21"/>
        <w:shd w:val="clear" w:color="auto" w:fill="auto"/>
        <w:spacing w:after="191" w:line="331" w:lineRule="exact"/>
        <w:ind w:left="320" w:right="380" w:firstLine="240"/>
      </w:pPr>
      <w:r>
        <w:rPr>
          <w:rStyle w:val="25"/>
        </w:rPr>
        <w:t>Ответственность за соблюдением ребенком мер безопасности на до</w:t>
      </w:r>
      <w:r>
        <w:rPr>
          <w:rStyle w:val="25"/>
        </w:rPr>
        <w:softHyphen/>
        <w:t>роге лежит на родителях. Путем личного примера они должны сфор</w:t>
      </w:r>
      <w:r>
        <w:rPr>
          <w:rStyle w:val="25"/>
        </w:rPr>
        <w:softHyphen/>
        <w:t>мировать у ребенка потребность в заботе о сохранении своей жизни и привычку соблюдать правила без</w:t>
      </w:r>
      <w:r>
        <w:rPr>
          <w:rStyle w:val="25"/>
        </w:rPr>
        <w:softHyphen/>
        <w:t>опасного пребывания на улице.</w:t>
      </w:r>
    </w:p>
    <w:p w:rsidR="00726506" w:rsidRDefault="005C3996">
      <w:pPr>
        <w:pStyle w:val="60"/>
        <w:keepNext/>
        <w:keepLines/>
        <w:shd w:val="clear" w:color="auto" w:fill="auto"/>
        <w:spacing w:after="190" w:line="268" w:lineRule="exact"/>
        <w:ind w:left="80"/>
      </w:pPr>
      <w:bookmarkStart w:id="6" w:name="bookmark8"/>
      <w:r>
        <w:rPr>
          <w:rStyle w:val="61"/>
          <w:b/>
          <w:bCs/>
        </w:rPr>
        <w:t>ПР</w:t>
      </w:r>
      <w:r>
        <w:rPr>
          <w:rStyle w:val="61"/>
          <w:b/>
          <w:bCs/>
        </w:rPr>
        <w:t>И ВЫХОДЕ ИЗ ДОМА</w:t>
      </w:r>
      <w:bookmarkEnd w:id="6"/>
    </w:p>
    <w:p w:rsidR="00726506" w:rsidRDefault="005C3996">
      <w:pPr>
        <w:pStyle w:val="21"/>
        <w:numPr>
          <w:ilvl w:val="0"/>
          <w:numId w:val="3"/>
        </w:numPr>
        <w:shd w:val="clear" w:color="auto" w:fill="auto"/>
        <w:tabs>
          <w:tab w:val="left" w:pos="796"/>
        </w:tabs>
        <w:spacing w:after="60" w:line="331" w:lineRule="exact"/>
        <w:ind w:left="320" w:right="380" w:firstLine="240"/>
      </w:pPr>
      <w:r>
        <w:t>Обращайте внимание ребенка на движение транспортных средств у подъезда и вместе посмотрите, не приближается ли к вам автомобиль, мотоцикл, мопед, велосипед.</w:t>
      </w:r>
    </w:p>
    <w:p w:rsidR="00726506" w:rsidRDefault="005C3996">
      <w:pPr>
        <w:pStyle w:val="21"/>
        <w:numPr>
          <w:ilvl w:val="0"/>
          <w:numId w:val="3"/>
        </w:numPr>
        <w:shd w:val="clear" w:color="auto" w:fill="auto"/>
        <w:tabs>
          <w:tab w:val="left" w:pos="801"/>
        </w:tabs>
        <w:spacing w:after="191" w:line="331" w:lineRule="exact"/>
        <w:ind w:left="320" w:right="380" w:firstLine="240"/>
      </w:pPr>
      <w:r>
        <w:t>Обращайте внимание ребенка, если у подъезда находятся предме</w:t>
      </w:r>
      <w:r>
        <w:softHyphen/>
        <w:t xml:space="preserve">ты, закрывающие </w:t>
      </w:r>
      <w:r>
        <w:t>обзор, приостано</w:t>
      </w:r>
      <w:r>
        <w:softHyphen/>
        <w:t>вите свое движение и оглянитесь - нет ли за препятствием опасности.</w:t>
      </w:r>
    </w:p>
    <w:p w:rsidR="00726506" w:rsidRDefault="005C3996">
      <w:pPr>
        <w:pStyle w:val="60"/>
        <w:keepNext/>
        <w:keepLines/>
        <w:shd w:val="clear" w:color="auto" w:fill="auto"/>
        <w:spacing w:after="190" w:line="268" w:lineRule="exact"/>
        <w:ind w:left="220" w:firstLine="340"/>
        <w:jc w:val="both"/>
      </w:pPr>
      <w:bookmarkStart w:id="7" w:name="bookmark9"/>
      <w:r>
        <w:rPr>
          <w:rStyle w:val="61"/>
          <w:b/>
          <w:bCs/>
        </w:rPr>
        <w:t>ПРИ ДВИЖЕНИИ ПО ТРОТУАРУ</w:t>
      </w:r>
      <w:bookmarkEnd w:id="7"/>
    </w:p>
    <w:p w:rsidR="00726506" w:rsidRDefault="005C3996">
      <w:pPr>
        <w:pStyle w:val="21"/>
        <w:shd w:val="clear" w:color="auto" w:fill="auto"/>
        <w:tabs>
          <w:tab w:val="left" w:pos="2298"/>
        </w:tabs>
        <w:spacing w:line="331" w:lineRule="exact"/>
        <w:ind w:left="220" w:right="380" w:firstLine="340"/>
      </w:pPr>
      <w:r>
        <w:rPr>
          <w:rStyle w:val="26"/>
        </w:rPr>
        <w:t xml:space="preserve">• </w:t>
      </w:r>
      <w:r>
        <w:t>Придерживайтесь правой сторо</w:t>
      </w:r>
      <w:r>
        <w:softHyphen/>
        <w:t>ны тротуара. Не ведите ребенка по краю тротуара:</w:t>
      </w:r>
      <w:r>
        <w:tab/>
        <w:t>взрослый должен</w:t>
      </w:r>
    </w:p>
    <w:p w:rsidR="00726506" w:rsidRDefault="005C3996">
      <w:pPr>
        <w:pStyle w:val="21"/>
        <w:shd w:val="clear" w:color="auto" w:fill="auto"/>
        <w:spacing w:after="60" w:line="331" w:lineRule="exact"/>
        <w:ind w:left="220"/>
        <w:jc w:val="left"/>
      </w:pPr>
      <w:r>
        <w:t>находиться со стороны проезжей ча</w:t>
      </w:r>
      <w:r>
        <w:softHyphen/>
        <w:t>сти; крепко держ</w:t>
      </w:r>
      <w:r>
        <w:t>ите ребенка за руку.</w:t>
      </w:r>
    </w:p>
    <w:p w:rsidR="00726506" w:rsidRDefault="005C3996">
      <w:pPr>
        <w:pStyle w:val="21"/>
        <w:shd w:val="clear" w:color="auto" w:fill="auto"/>
        <w:spacing w:line="331" w:lineRule="exact"/>
        <w:ind w:firstLine="560"/>
        <w:jc w:val="left"/>
      </w:pPr>
      <w:r>
        <w:rPr>
          <w:rStyle w:val="26"/>
        </w:rPr>
        <w:t xml:space="preserve">• </w:t>
      </w:r>
      <w:r>
        <w:t>Приучайте ребенка, идя по тро</w:t>
      </w:r>
      <w:r>
        <w:softHyphen/>
        <w:t xml:space="preserve">туару, внимательно наблюдать за </w:t>
      </w:r>
      <w:r>
        <w:rPr>
          <w:rStyle w:val="27"/>
        </w:rPr>
        <w:t>^</w:t>
      </w:r>
      <w:r>
        <w:t>выездом транспорта со двора и т. п.</w:t>
      </w:r>
    </w:p>
    <w:sectPr w:rsidR="00726506" w:rsidSect="00726506">
      <w:pgSz w:w="16840" w:h="11900" w:orient="landscape"/>
      <w:pgMar w:top="637" w:right="275" w:bottom="627" w:left="510" w:header="0" w:footer="3" w:gutter="0"/>
      <w:cols w:num="3" w:space="720" w:equalWidth="0">
        <w:col w:w="4986" w:space="472"/>
        <w:col w:w="4986" w:space="625"/>
        <w:col w:w="498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96" w:rsidRDefault="005C3996" w:rsidP="00726506">
      <w:r>
        <w:separator/>
      </w:r>
    </w:p>
  </w:endnote>
  <w:endnote w:type="continuationSeparator" w:id="1">
    <w:p w:rsidR="005C3996" w:rsidRDefault="005C3996" w:rsidP="0072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96" w:rsidRDefault="005C3996"/>
  </w:footnote>
  <w:footnote w:type="continuationSeparator" w:id="1">
    <w:p w:rsidR="005C3996" w:rsidRDefault="005C39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9746C"/>
    <w:multiLevelType w:val="multilevel"/>
    <w:tmpl w:val="460251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C55CA"/>
    <w:multiLevelType w:val="multilevel"/>
    <w:tmpl w:val="ECB6CA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875A91"/>
    <w:multiLevelType w:val="multilevel"/>
    <w:tmpl w:val="85385E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6506"/>
    <w:rsid w:val="005C3996"/>
    <w:rsid w:val="00726506"/>
    <w:rsid w:val="00C1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5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Заголовок №6 Exact"/>
    <w:basedOn w:val="a0"/>
    <w:rsid w:val="0072650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Заголовок №6 Exact"/>
    <w:basedOn w:val="6"/>
    <w:rsid w:val="00726506"/>
    <w:rPr>
      <w:color w:val="0070C0"/>
    </w:rPr>
  </w:style>
  <w:style w:type="character" w:customStyle="1" w:styleId="2Exact">
    <w:name w:val="Основной текст (2) Exact"/>
    <w:basedOn w:val="a0"/>
    <w:rsid w:val="0072650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26506"/>
    <w:rPr>
      <w:color w:val="0070C0"/>
    </w:rPr>
  </w:style>
  <w:style w:type="character" w:customStyle="1" w:styleId="2Exact1">
    <w:name w:val="Заголовок №2 Exact"/>
    <w:basedOn w:val="a0"/>
    <w:link w:val="20"/>
    <w:rsid w:val="00726506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Exact2">
    <w:name w:val="Заголовок №2 Exact"/>
    <w:basedOn w:val="2Exact1"/>
    <w:rsid w:val="00726506"/>
    <w:rPr>
      <w:color w:val="0070C0"/>
      <w:spacing w:val="0"/>
      <w:w w:val="100"/>
      <w:position w:val="0"/>
      <w:lang w:val="ru-RU" w:eastAsia="ru-RU" w:bidi="ru-RU"/>
    </w:rPr>
  </w:style>
  <w:style w:type="character" w:customStyle="1" w:styleId="3Exact">
    <w:name w:val="Заголовок №3 Exact"/>
    <w:basedOn w:val="a0"/>
    <w:link w:val="3"/>
    <w:rsid w:val="00726506"/>
    <w:rPr>
      <w:rFonts w:ascii="Arial" w:eastAsia="Arial" w:hAnsi="Arial" w:cs="Arial"/>
      <w:b/>
      <w:bCs/>
      <w:i/>
      <w:iCs/>
      <w:smallCaps w:val="0"/>
      <w:strike w:val="0"/>
      <w:spacing w:val="150"/>
      <w:sz w:val="42"/>
      <w:szCs w:val="42"/>
      <w:u w:val="none"/>
      <w:lang w:val="en-US" w:eastAsia="en-US" w:bidi="en-US"/>
    </w:rPr>
  </w:style>
  <w:style w:type="character" w:customStyle="1" w:styleId="3Exact0">
    <w:name w:val="Заголовок №3 Exact"/>
    <w:basedOn w:val="3Exact"/>
    <w:rsid w:val="00726506"/>
    <w:rPr>
      <w:color w:val="66A9A2"/>
      <w:w w:val="100"/>
      <w:position w:val="0"/>
    </w:rPr>
  </w:style>
  <w:style w:type="character" w:customStyle="1" w:styleId="3Exact1">
    <w:name w:val="Основной текст (3) Exact"/>
    <w:basedOn w:val="a0"/>
    <w:link w:val="30"/>
    <w:rsid w:val="0072650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726506"/>
    <w:rPr>
      <w:rFonts w:ascii="Garamond" w:eastAsia="Garamond" w:hAnsi="Garamond" w:cs="Garamond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4Exact0">
    <w:name w:val="Основной текст (4) Exact"/>
    <w:basedOn w:val="4Exact"/>
    <w:rsid w:val="00726506"/>
    <w:rPr>
      <w:color w:val="0070C0"/>
      <w:spacing w:val="0"/>
      <w:w w:val="100"/>
      <w:position w:val="0"/>
      <w:lang w:val="ru-RU" w:eastAsia="ru-RU" w:bidi="ru-RU"/>
    </w:rPr>
  </w:style>
  <w:style w:type="character" w:customStyle="1" w:styleId="4Exact1">
    <w:name w:val="Заголовок №4 Exact"/>
    <w:basedOn w:val="a0"/>
    <w:link w:val="40"/>
    <w:rsid w:val="0072650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ArialExact">
    <w:name w:val="Заголовок №4 + Arial;Полужирный;Курсив Exact"/>
    <w:basedOn w:val="4Exact1"/>
    <w:rsid w:val="00726506"/>
    <w:rPr>
      <w:rFonts w:ascii="Arial" w:eastAsia="Arial" w:hAnsi="Arial" w:cs="Arial"/>
      <w:b/>
      <w:bCs/>
      <w:i/>
      <w:iCs/>
      <w:color w:val="66CC03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Exact2">
    <w:name w:val="Заголовок №4 Exact"/>
    <w:basedOn w:val="4Exact1"/>
    <w:rsid w:val="00726506"/>
    <w:rPr>
      <w:color w:val="66CC03"/>
      <w:spacing w:val="0"/>
      <w:w w:val="100"/>
      <w:position w:val="0"/>
      <w:lang w:val="ru-RU" w:eastAsia="ru-RU" w:bidi="ru-RU"/>
    </w:rPr>
  </w:style>
  <w:style w:type="character" w:customStyle="1" w:styleId="4Exact3">
    <w:name w:val="Заголовок №4 Exact"/>
    <w:basedOn w:val="4Exact1"/>
    <w:rsid w:val="00726506"/>
    <w:rPr>
      <w:color w:val="7E7D7B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2650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sid w:val="00726506"/>
    <w:rPr>
      <w:color w:val="0070C0"/>
      <w:spacing w:val="0"/>
      <w:w w:val="100"/>
      <w:position w:val="0"/>
      <w:lang w:val="ru-RU" w:eastAsia="ru-RU" w:bidi="ru-RU"/>
    </w:rPr>
  </w:style>
  <w:style w:type="character" w:customStyle="1" w:styleId="5Exact1">
    <w:name w:val="Заголовок №5 Exact"/>
    <w:basedOn w:val="a0"/>
    <w:link w:val="50"/>
    <w:rsid w:val="00726506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726506"/>
    <w:rPr>
      <w:b w:val="0"/>
      <w:bCs w:val="0"/>
      <w:i w:val="0"/>
      <w:iCs w:val="0"/>
      <w:smallCaps w:val="0"/>
      <w:strike w:val="0"/>
      <w:sz w:val="104"/>
      <w:szCs w:val="104"/>
      <w:u w:val="none"/>
    </w:rPr>
  </w:style>
  <w:style w:type="character" w:customStyle="1" w:styleId="1Exact0">
    <w:name w:val="Заголовок №1 Exact"/>
    <w:basedOn w:val="1Exact"/>
    <w:rsid w:val="00726506"/>
    <w:rPr>
      <w:rFonts w:ascii="Courier New" w:eastAsia="Courier New" w:hAnsi="Courier New" w:cs="Courier New"/>
      <w:color w:val="0070C0"/>
      <w:spacing w:val="0"/>
      <w:w w:val="100"/>
      <w:position w:val="0"/>
      <w:u w:val="single"/>
      <w:lang w:val="ru-RU" w:eastAsia="ru-RU" w:bidi="ru-RU"/>
    </w:rPr>
  </w:style>
  <w:style w:type="character" w:customStyle="1" w:styleId="1AngsanaUPC72ptExact">
    <w:name w:val="Заголовок №1 + AngsanaUPC;72 pt;Курсив Exact"/>
    <w:basedOn w:val="1Exact"/>
    <w:rsid w:val="00726506"/>
    <w:rPr>
      <w:rFonts w:ascii="AngsanaUPC" w:eastAsia="AngsanaUPC" w:hAnsi="AngsanaUPC" w:cs="AngsanaUPC"/>
      <w:i/>
      <w:iCs/>
      <w:color w:val="0070C0"/>
      <w:spacing w:val="0"/>
      <w:w w:val="100"/>
      <w:position w:val="0"/>
      <w:sz w:val="144"/>
      <w:szCs w:val="14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sid w:val="0072650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726506"/>
    <w:rPr>
      <w:b/>
      <w:bCs/>
      <w:color w:val="0070C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7265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726506"/>
    <w:rPr>
      <w:color w:val="0070C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726506"/>
    <w:rPr>
      <w:color w:val="EBEBEB"/>
      <w:spacing w:val="0"/>
      <w:w w:val="100"/>
      <w:position w:val="0"/>
      <w:lang w:val="ru-RU" w:eastAsia="ru-RU" w:bidi="ru-RU"/>
    </w:rPr>
  </w:style>
  <w:style w:type="character" w:customStyle="1" w:styleId="2Sylfaen48pt">
    <w:name w:val="Основной текст (2) + Sylfaen;48 pt"/>
    <w:basedOn w:val="2"/>
    <w:rsid w:val="00726506"/>
    <w:rPr>
      <w:rFonts w:ascii="Sylfaen" w:eastAsia="Sylfaen" w:hAnsi="Sylfaen" w:cs="Sylfaen"/>
      <w:color w:val="0065AD"/>
      <w:spacing w:val="0"/>
      <w:w w:val="100"/>
      <w:position w:val="0"/>
      <w:sz w:val="96"/>
      <w:szCs w:val="96"/>
      <w:lang w:val="en-US" w:eastAsia="en-US" w:bidi="en-US"/>
    </w:rPr>
  </w:style>
  <w:style w:type="character" w:customStyle="1" w:styleId="245pt">
    <w:name w:val="Основной текст (2) + 45 pt;Полужирный;Курсив"/>
    <w:basedOn w:val="2"/>
    <w:rsid w:val="00726506"/>
    <w:rPr>
      <w:b/>
      <w:bCs/>
      <w:i/>
      <w:iCs/>
      <w:color w:val="0065AD"/>
      <w:spacing w:val="0"/>
      <w:w w:val="100"/>
      <w:position w:val="0"/>
      <w:sz w:val="90"/>
      <w:szCs w:val="90"/>
      <w:lang w:val="en-US" w:eastAsia="en-US" w:bidi="en-US"/>
    </w:rPr>
  </w:style>
  <w:style w:type="character" w:customStyle="1" w:styleId="25">
    <w:name w:val="Основной текст (2)"/>
    <w:basedOn w:val="2"/>
    <w:rsid w:val="00726506"/>
    <w:rPr>
      <w:color w:val="052635"/>
      <w:spacing w:val="0"/>
      <w:w w:val="100"/>
      <w:position w:val="0"/>
      <w:lang w:val="ru-RU" w:eastAsia="ru-RU" w:bidi="ru-RU"/>
    </w:rPr>
  </w:style>
  <w:style w:type="character" w:customStyle="1" w:styleId="6">
    <w:name w:val="Заголовок №6_"/>
    <w:basedOn w:val="a0"/>
    <w:link w:val="60"/>
    <w:rsid w:val="0072650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1">
    <w:name w:val="Заголовок №6"/>
    <w:basedOn w:val="6"/>
    <w:rsid w:val="00726506"/>
    <w:rPr>
      <w:color w:val="0070C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726506"/>
    <w:rPr>
      <w:color w:val="0070C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726506"/>
    <w:rPr>
      <w:color w:val="003860"/>
      <w:spacing w:val="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726506"/>
    <w:pPr>
      <w:shd w:val="clear" w:color="auto" w:fill="FFFFFF"/>
      <w:spacing w:line="346" w:lineRule="exact"/>
      <w:jc w:val="center"/>
      <w:outlineLvl w:val="5"/>
    </w:pPr>
    <w:rPr>
      <w:rFonts w:ascii="Arial" w:eastAsia="Arial" w:hAnsi="Arial" w:cs="Arial"/>
      <w:b/>
      <w:bCs/>
    </w:rPr>
  </w:style>
  <w:style w:type="paragraph" w:customStyle="1" w:styleId="21">
    <w:name w:val="Основной текст (2)"/>
    <w:basedOn w:val="a"/>
    <w:link w:val="2"/>
    <w:rsid w:val="00726506"/>
    <w:pPr>
      <w:shd w:val="clear" w:color="auto" w:fill="FFFFFF"/>
      <w:spacing w:line="3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Exact1"/>
    <w:rsid w:val="00726506"/>
    <w:pPr>
      <w:shd w:val="clear" w:color="auto" w:fill="FFFFFF"/>
      <w:spacing w:before="440" w:line="692" w:lineRule="exact"/>
      <w:jc w:val="both"/>
      <w:outlineLvl w:val="1"/>
    </w:pPr>
    <w:rPr>
      <w:rFonts w:ascii="Arial" w:eastAsia="Arial" w:hAnsi="Arial" w:cs="Arial"/>
      <w:sz w:val="62"/>
      <w:szCs w:val="62"/>
    </w:rPr>
  </w:style>
  <w:style w:type="paragraph" w:customStyle="1" w:styleId="3">
    <w:name w:val="Заголовок №3"/>
    <w:basedOn w:val="a"/>
    <w:link w:val="3Exact"/>
    <w:rsid w:val="00726506"/>
    <w:pPr>
      <w:shd w:val="clear" w:color="auto" w:fill="FFFFFF"/>
      <w:spacing w:line="470" w:lineRule="exact"/>
      <w:outlineLvl w:val="2"/>
    </w:pPr>
    <w:rPr>
      <w:rFonts w:ascii="Arial" w:eastAsia="Arial" w:hAnsi="Arial" w:cs="Arial"/>
      <w:b/>
      <w:bCs/>
      <w:i/>
      <w:iCs/>
      <w:spacing w:val="150"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Exact1"/>
    <w:rsid w:val="00726506"/>
    <w:pPr>
      <w:shd w:val="clear" w:color="auto" w:fill="FFFFFF"/>
      <w:spacing w:line="23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4">
    <w:name w:val="Основной текст (4)"/>
    <w:basedOn w:val="a"/>
    <w:link w:val="4Exact"/>
    <w:rsid w:val="00726506"/>
    <w:pPr>
      <w:shd w:val="clear" w:color="auto" w:fill="FFFFFF"/>
      <w:spacing w:line="968" w:lineRule="exact"/>
    </w:pPr>
    <w:rPr>
      <w:rFonts w:ascii="Garamond" w:eastAsia="Garamond" w:hAnsi="Garamond" w:cs="Garamond"/>
      <w:b/>
      <w:bCs/>
      <w:sz w:val="86"/>
      <w:szCs w:val="86"/>
    </w:rPr>
  </w:style>
  <w:style w:type="paragraph" w:customStyle="1" w:styleId="40">
    <w:name w:val="Заголовок №4"/>
    <w:basedOn w:val="a"/>
    <w:link w:val="4Exact1"/>
    <w:rsid w:val="00726506"/>
    <w:pPr>
      <w:shd w:val="clear" w:color="auto" w:fill="FFFFFF"/>
      <w:spacing w:line="430" w:lineRule="exact"/>
      <w:outlineLvl w:val="3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5">
    <w:name w:val="Основной текст (5)"/>
    <w:basedOn w:val="a"/>
    <w:link w:val="5Exact"/>
    <w:rsid w:val="00726506"/>
    <w:pPr>
      <w:shd w:val="clear" w:color="auto" w:fill="FFFFFF"/>
      <w:spacing w:after="500" w:line="432" w:lineRule="exact"/>
      <w:jc w:val="right"/>
    </w:pPr>
    <w:rPr>
      <w:rFonts w:ascii="Arial" w:eastAsia="Arial" w:hAnsi="Arial" w:cs="Arial"/>
      <w:b/>
      <w:bCs/>
      <w:sz w:val="28"/>
      <w:szCs w:val="28"/>
    </w:rPr>
  </w:style>
  <w:style w:type="paragraph" w:customStyle="1" w:styleId="50">
    <w:name w:val="Заголовок №5"/>
    <w:basedOn w:val="a"/>
    <w:link w:val="5Exact1"/>
    <w:rsid w:val="00726506"/>
    <w:pPr>
      <w:shd w:val="clear" w:color="auto" w:fill="FFFFFF"/>
      <w:spacing w:before="500" w:line="312" w:lineRule="exact"/>
      <w:jc w:val="center"/>
      <w:outlineLvl w:val="4"/>
    </w:pPr>
    <w:rPr>
      <w:rFonts w:ascii="Arial" w:eastAsia="Arial" w:hAnsi="Arial" w:cs="Arial"/>
      <w:i/>
      <w:iCs/>
      <w:sz w:val="28"/>
      <w:szCs w:val="28"/>
    </w:rPr>
  </w:style>
  <w:style w:type="paragraph" w:customStyle="1" w:styleId="1">
    <w:name w:val="Заголовок №1"/>
    <w:basedOn w:val="a"/>
    <w:link w:val="1Exact"/>
    <w:rsid w:val="00726506"/>
    <w:pPr>
      <w:shd w:val="clear" w:color="auto" w:fill="FFFFFF"/>
      <w:spacing w:before="340" w:line="1930" w:lineRule="exact"/>
      <w:jc w:val="both"/>
      <w:outlineLvl w:val="0"/>
    </w:pPr>
    <w:rPr>
      <w:sz w:val="104"/>
      <w:szCs w:val="10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2017-12-22T04:44:00Z</dcterms:created>
  <dcterms:modified xsi:type="dcterms:W3CDTF">2017-12-22T04:45:00Z</dcterms:modified>
</cp:coreProperties>
</file>