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B4" w:rsidRDefault="00080FB4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5E55" w:rsidRPr="006B24CA" w:rsidRDefault="00AC7CC6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0FB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55" w:rsidRPr="006B24C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6A5E55" w:rsidRDefault="006A5E55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B24CA">
        <w:rPr>
          <w:rFonts w:ascii="Times New Roman" w:hAnsi="Times New Roman" w:cs="Times New Roman"/>
          <w:sz w:val="28"/>
          <w:szCs w:val="24"/>
        </w:rPr>
        <w:t>бюджетного учреждения Ханты-Мансийского автономного округа-Югры «Сургутский реабилитационный центр для детей и подростков с ограниченными возможностями</w:t>
      </w:r>
      <w:r w:rsidR="00AC7CC6" w:rsidRPr="006B24CA">
        <w:rPr>
          <w:rFonts w:ascii="Times New Roman" w:hAnsi="Times New Roman" w:cs="Times New Roman"/>
          <w:sz w:val="28"/>
          <w:szCs w:val="24"/>
        </w:rPr>
        <w:t>»</w:t>
      </w:r>
    </w:p>
    <w:p w:rsidR="00CF1CA5" w:rsidRPr="006B24CA" w:rsidRDefault="00CF1CA5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состоянию на 0</w:t>
      </w:r>
      <w:r w:rsidR="00B607FB">
        <w:rPr>
          <w:rFonts w:ascii="Times New Roman" w:hAnsi="Times New Roman" w:cs="Times New Roman"/>
          <w:sz w:val="28"/>
          <w:szCs w:val="24"/>
        </w:rPr>
        <w:t>1.10</w:t>
      </w:r>
      <w:r>
        <w:rPr>
          <w:rFonts w:ascii="Times New Roman" w:hAnsi="Times New Roman" w:cs="Times New Roman"/>
          <w:sz w:val="28"/>
          <w:szCs w:val="24"/>
        </w:rPr>
        <w:t>.2019</w:t>
      </w:r>
    </w:p>
    <w:p w:rsidR="007D7C10" w:rsidRPr="006B24CA" w:rsidRDefault="007D7C10" w:rsidP="006A5E5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4"/>
        <w:gridCol w:w="3794"/>
        <w:gridCol w:w="1590"/>
        <w:gridCol w:w="2004"/>
        <w:gridCol w:w="1966"/>
        <w:gridCol w:w="1449"/>
      </w:tblGrid>
      <w:tr w:rsidR="007D7C10" w:rsidRPr="00E61E9A" w:rsidTr="008F4F58">
        <w:trPr>
          <w:trHeight w:val="277"/>
        </w:trPr>
        <w:tc>
          <w:tcPr>
            <w:tcW w:w="193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№ п/п</w:t>
            </w:r>
          </w:p>
        </w:tc>
        <w:tc>
          <w:tcPr>
            <w:tcW w:w="1131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1291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41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Плановый срок реализации мероприятия</w:t>
            </w:r>
          </w:p>
        </w:tc>
        <w:tc>
          <w:tcPr>
            <w:tcW w:w="682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Ответственный исполнитель</w:t>
            </w:r>
          </w:p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pct"/>
            <w:gridSpan w:val="2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220"/>
            <w:bookmarkEnd w:id="1"/>
            <w:r w:rsidRPr="00E61E9A">
              <w:rPr>
                <w:rFonts w:ascii="Times New Roman" w:hAnsi="Times New Roman"/>
              </w:rPr>
              <w:t>Сведения о ходе реализации мероприятия</w:t>
            </w:r>
          </w:p>
        </w:tc>
      </w:tr>
      <w:tr w:rsidR="007D7C10" w:rsidRPr="00E61E9A" w:rsidTr="008F4F58">
        <w:trPr>
          <w:trHeight w:val="1265"/>
        </w:trPr>
        <w:tc>
          <w:tcPr>
            <w:tcW w:w="193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4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фактический срок реализации</w:t>
            </w:r>
          </w:p>
        </w:tc>
      </w:tr>
      <w:tr w:rsidR="007D7C10" w:rsidRPr="00E61E9A" w:rsidTr="00C16393">
        <w:trPr>
          <w:trHeight w:val="223"/>
        </w:trPr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7D7C10" w:rsidRPr="00E61E9A" w:rsidTr="00C16393">
        <w:trPr>
          <w:trHeight w:val="287"/>
        </w:trPr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II. Комфортность условий предоставления услуг, в том числе время ожидания предоставления услуг</w:t>
            </w:r>
          </w:p>
        </w:tc>
      </w:tr>
      <w:tr w:rsidR="00E61E9A" w:rsidRPr="00E61E9A" w:rsidTr="006E36FE">
        <w:trPr>
          <w:trHeight w:hRule="exact" w:val="2737"/>
        </w:trPr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2.1</w:t>
            </w:r>
          </w:p>
        </w:tc>
        <w:tc>
          <w:tcPr>
            <w:tcW w:w="1131" w:type="pct"/>
          </w:tcPr>
          <w:p w:rsidR="007D7C10" w:rsidRPr="00F75E7B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75E7B">
              <w:rPr>
                <w:rFonts w:ascii="Times New Roman" w:hAnsi="Times New Roman"/>
              </w:rPr>
              <w:t xml:space="preserve">Частичная неудовлетворенность комфортностью условий предоставления услуг, выявленная в ходе опросов граждан-получателей социальных услуг </w:t>
            </w:r>
          </w:p>
        </w:tc>
        <w:tc>
          <w:tcPr>
            <w:tcW w:w="1291" w:type="pct"/>
          </w:tcPr>
          <w:p w:rsidR="007D7C10" w:rsidRPr="00F75E7B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75E7B">
              <w:rPr>
                <w:rFonts w:ascii="Times New Roman" w:hAnsi="Times New Roman"/>
              </w:rPr>
              <w:t>Обеспечение наличия визуальной схемы расположения специалистов в учреждении (в том числе на стендах учреждения) для комфортности условий предоставления услуг в соответствии с требованиями СП 136.13330.2012 «</w:t>
            </w:r>
            <w:r w:rsidR="00C16393" w:rsidRPr="00F75E7B">
              <w:rPr>
                <w:rFonts w:ascii="Times New Roman" w:hAnsi="Times New Roman"/>
              </w:rPr>
              <w:t>Здания и сооружения. Общие положения проектирования с учетом доступности для маломобильных групп населения</w:t>
            </w:r>
            <w:r w:rsidRPr="00F75E7B">
              <w:rPr>
                <w:rFonts w:ascii="Times New Roman" w:hAnsi="Times New Roman"/>
              </w:rPr>
              <w:t>»</w:t>
            </w:r>
          </w:p>
        </w:tc>
        <w:tc>
          <w:tcPr>
            <w:tcW w:w="541" w:type="pct"/>
          </w:tcPr>
          <w:p w:rsidR="008F4F58" w:rsidRPr="00F75E7B" w:rsidRDefault="00124684" w:rsidP="008F4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E7B">
              <w:rPr>
                <w:rFonts w:ascii="Times New Roman" w:hAnsi="Times New Roman"/>
                <w:lang w:val="en-US"/>
              </w:rPr>
              <w:t>I</w:t>
            </w:r>
            <w:r w:rsidR="007D7C10" w:rsidRPr="00F75E7B">
              <w:rPr>
                <w:rFonts w:ascii="Times New Roman" w:hAnsi="Times New Roman"/>
              </w:rPr>
              <w:t xml:space="preserve"> квартал </w:t>
            </w:r>
          </w:p>
          <w:p w:rsidR="007D7C10" w:rsidRPr="00F75E7B" w:rsidRDefault="007D7C10" w:rsidP="008F4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E7B">
              <w:rPr>
                <w:rFonts w:ascii="Times New Roman" w:hAnsi="Times New Roman"/>
              </w:rPr>
              <w:t>2019 года</w:t>
            </w:r>
          </w:p>
        </w:tc>
        <w:tc>
          <w:tcPr>
            <w:tcW w:w="682" w:type="pct"/>
          </w:tcPr>
          <w:p w:rsidR="007D7C10" w:rsidRPr="00F75E7B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75E7B">
              <w:rPr>
                <w:rFonts w:ascii="Times New Roman" w:hAnsi="Times New Roman"/>
              </w:rPr>
              <w:t>А.Г. Истомина, заместитель директора</w:t>
            </w:r>
          </w:p>
          <w:p w:rsidR="007D7C10" w:rsidRPr="00F75E7B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75E7B">
              <w:rPr>
                <w:rFonts w:ascii="Times New Roman" w:hAnsi="Times New Roman"/>
              </w:rPr>
              <w:t xml:space="preserve">А.В. </w:t>
            </w:r>
            <w:proofErr w:type="gramStart"/>
            <w:r w:rsidRPr="00F75E7B">
              <w:rPr>
                <w:rFonts w:ascii="Times New Roman" w:hAnsi="Times New Roman"/>
              </w:rPr>
              <w:t>Сутула</w:t>
            </w:r>
            <w:proofErr w:type="gramEnd"/>
            <w:r w:rsidRPr="00F75E7B">
              <w:rPr>
                <w:rFonts w:ascii="Times New Roman" w:hAnsi="Times New Roman"/>
              </w:rPr>
              <w:t>, заведующий организационно-методическим отделением</w:t>
            </w:r>
          </w:p>
        </w:tc>
        <w:tc>
          <w:tcPr>
            <w:tcW w:w="669" w:type="pct"/>
          </w:tcPr>
          <w:p w:rsidR="00B82EAC" w:rsidRPr="00F75E7B" w:rsidRDefault="00EA3D3A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75E7B">
              <w:rPr>
                <w:rFonts w:ascii="Times New Roman" w:hAnsi="Times New Roman"/>
              </w:rPr>
              <w:t xml:space="preserve">Визуальная схема расположения специалистов в учреждении размещена в информационном </w:t>
            </w:r>
            <w:r w:rsidR="00124684" w:rsidRPr="00F75E7B">
              <w:rPr>
                <w:rFonts w:ascii="Times New Roman" w:hAnsi="Times New Roman"/>
              </w:rPr>
              <w:t>киоске</w:t>
            </w:r>
            <w:r w:rsidR="005E638C" w:rsidRPr="00F75E7B">
              <w:rPr>
                <w:rFonts w:ascii="Times New Roman" w:hAnsi="Times New Roman"/>
              </w:rPr>
              <w:t xml:space="preserve">, </w:t>
            </w:r>
            <w:r w:rsidR="00124684" w:rsidRPr="00F75E7B">
              <w:rPr>
                <w:rFonts w:ascii="Times New Roman" w:hAnsi="Times New Roman"/>
              </w:rPr>
              <w:t>расположенном</w:t>
            </w:r>
            <w:r w:rsidR="005E638C" w:rsidRPr="00F75E7B">
              <w:rPr>
                <w:rFonts w:ascii="Times New Roman" w:hAnsi="Times New Roman"/>
              </w:rPr>
              <w:t xml:space="preserve"> </w:t>
            </w:r>
            <w:r w:rsidR="00124684" w:rsidRPr="00F75E7B">
              <w:rPr>
                <w:rFonts w:ascii="Times New Roman" w:hAnsi="Times New Roman"/>
              </w:rPr>
              <w:t>во входной группе учреждения</w:t>
            </w:r>
            <w:r w:rsidR="005E638C" w:rsidRPr="00F75E7B">
              <w:rPr>
                <w:rFonts w:ascii="Times New Roman" w:hAnsi="Times New Roman"/>
              </w:rPr>
              <w:t xml:space="preserve"> </w:t>
            </w:r>
          </w:p>
          <w:p w:rsidR="00B82EAC" w:rsidRPr="00F75E7B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Pr="00F75E7B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Pr="00F75E7B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Pr="00F75E7B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Pr="00F75E7B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Pr="00F75E7B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8F4F58" w:rsidRPr="00F75E7B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75E7B">
              <w:rPr>
                <w:rFonts w:ascii="Times New Roman" w:hAnsi="Times New Roman"/>
              </w:rPr>
              <w:t>м</w:t>
            </w:r>
            <w:r w:rsidR="00EA3D3A" w:rsidRPr="00F75E7B">
              <w:rPr>
                <w:rFonts w:ascii="Times New Roman" w:hAnsi="Times New Roman"/>
              </w:rPr>
              <w:t xml:space="preserve">арт </w:t>
            </w:r>
          </w:p>
          <w:p w:rsidR="007D7C10" w:rsidRPr="00F75E7B" w:rsidRDefault="00EA3D3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75E7B">
              <w:rPr>
                <w:rFonts w:ascii="Times New Roman" w:hAnsi="Times New Roman"/>
              </w:rPr>
              <w:t>2019</w:t>
            </w:r>
            <w:r w:rsidR="00124684" w:rsidRPr="00F75E7B">
              <w:rPr>
                <w:rFonts w:ascii="Times New Roman" w:hAnsi="Times New Roman"/>
              </w:rPr>
              <w:t xml:space="preserve"> года</w:t>
            </w:r>
          </w:p>
        </w:tc>
      </w:tr>
      <w:tr w:rsidR="007D7C10" w:rsidRPr="00E61E9A" w:rsidTr="007D7C10"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III. Доступность услуг для инвалидов</w:t>
            </w:r>
          </w:p>
        </w:tc>
      </w:tr>
      <w:tr w:rsidR="00E61E9A" w:rsidRPr="00E61E9A" w:rsidTr="00881B2A">
        <w:trPr>
          <w:trHeight w:val="4283"/>
        </w:trPr>
        <w:tc>
          <w:tcPr>
            <w:tcW w:w="193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1131" w:type="pct"/>
            <w:vMerge w:val="restar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Частичная неудовлетворенность доступностью услуг для инвалидов в учреждении, выявленная в ходе опросов граждан-получателей социальных услуг </w:t>
            </w:r>
          </w:p>
        </w:tc>
        <w:tc>
          <w:tcPr>
            <w:tcW w:w="1291" w:type="pct"/>
          </w:tcPr>
          <w:p w:rsidR="00E61E9A" w:rsidRPr="00A57839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7839">
              <w:rPr>
                <w:rFonts w:ascii="Times New Roman" w:hAnsi="Times New Roman"/>
              </w:rPr>
              <w:t>Обеспечение условий доступности в учреждении для инвалидов и маломобильных граждан в соответствии с требованиями СП 59.13330.2016 «СНиП 35-01-2001. Доступность зданий и сооружений для маломобильных групп населения» (установка тактильных мнемосхем в санитарных комнатах, петель одностороннего действия с фиксаторами «открыто» и «закрыто», обеспечивающих задержку автоматического закрывания</w:t>
            </w:r>
            <w:r w:rsidR="00124684" w:rsidRPr="00A57839">
              <w:rPr>
                <w:rFonts w:ascii="Times New Roman" w:hAnsi="Times New Roman"/>
              </w:rPr>
              <w:t xml:space="preserve"> двери)</w:t>
            </w:r>
          </w:p>
        </w:tc>
        <w:tc>
          <w:tcPr>
            <w:tcW w:w="541" w:type="pct"/>
          </w:tcPr>
          <w:p w:rsidR="00E61E9A" w:rsidRPr="00E61E9A" w:rsidRDefault="00124684" w:rsidP="008F4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E61E9A">
              <w:rPr>
                <w:rFonts w:ascii="Times New Roman" w:hAnsi="Times New Roman"/>
              </w:rPr>
              <w:t xml:space="preserve"> </w:t>
            </w:r>
            <w:r w:rsidR="00E61E9A" w:rsidRPr="00E61E9A">
              <w:rPr>
                <w:rFonts w:ascii="Times New Roman" w:hAnsi="Times New Roman"/>
              </w:rPr>
              <w:t>кварталы 2019 года</w:t>
            </w:r>
          </w:p>
        </w:tc>
        <w:tc>
          <w:tcPr>
            <w:tcW w:w="682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</w:tc>
        <w:tc>
          <w:tcPr>
            <w:tcW w:w="669" w:type="pct"/>
          </w:tcPr>
          <w:p w:rsidR="00881B2A" w:rsidRDefault="00881B2A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тактильные мнемосхемы в санитарных комнатах.</w:t>
            </w:r>
          </w:p>
          <w:p w:rsidR="00E61E9A" w:rsidRPr="00881B2A" w:rsidRDefault="00881B2A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петель одностороннего действия с фиксаторами «открыто» и «закрыто», обеспечивающих задержку автоматического закрывания двери запланирована</w:t>
            </w:r>
            <w:r w:rsidR="00B82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881B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квартал.</w:t>
            </w:r>
          </w:p>
        </w:tc>
        <w:tc>
          <w:tcPr>
            <w:tcW w:w="493" w:type="pct"/>
          </w:tcPr>
          <w:p w:rsidR="00E61E9A" w:rsidRPr="006D1AFA" w:rsidRDefault="006D1AF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D1AFA">
              <w:rPr>
                <w:rFonts w:ascii="Times New Roman" w:hAnsi="Times New Roman"/>
              </w:rPr>
              <w:t>август</w:t>
            </w:r>
          </w:p>
        </w:tc>
      </w:tr>
      <w:tr w:rsidR="00E61E9A" w:rsidRPr="00E61E9A" w:rsidTr="00103DC3">
        <w:trPr>
          <w:trHeight w:hRule="exact" w:val="2998"/>
        </w:trPr>
        <w:tc>
          <w:tcPr>
            <w:tcW w:w="193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31" w:type="pct"/>
            <w:vMerge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Проведение учебных тренировок для персонала для качественного оказания необходимой помощи инвалидам и маломобильным гражданам в преодолении барьеров в соответствии с требованиями статьи 15 Федерального закона от 24.11.1995 № 181-ФЗ «О социальной защите инвалидов в Российской Федерации» (оказание ситуационной помощи отдельным категориям граждан)</w:t>
            </w:r>
          </w:p>
        </w:tc>
        <w:tc>
          <w:tcPr>
            <w:tcW w:w="541" w:type="pct"/>
          </w:tcPr>
          <w:p w:rsidR="00E61E9A" w:rsidRPr="00844B6F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44B6F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682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</w:tc>
        <w:tc>
          <w:tcPr>
            <w:tcW w:w="669" w:type="pct"/>
          </w:tcPr>
          <w:p w:rsidR="00E61E9A" w:rsidRPr="00E61E9A" w:rsidRDefault="00E61E9A" w:rsidP="008F4F5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Проведена</w:t>
            </w:r>
            <w:r w:rsidR="00F07FB4">
              <w:rPr>
                <w:rFonts w:ascii="Times New Roman" w:hAnsi="Times New Roman"/>
              </w:rPr>
              <w:t xml:space="preserve"> </w:t>
            </w:r>
            <w:r w:rsidR="00F07FB4" w:rsidRPr="00E61E9A">
              <w:rPr>
                <w:rFonts w:ascii="Times New Roman" w:hAnsi="Times New Roman"/>
              </w:rPr>
              <w:t>учебн</w:t>
            </w:r>
            <w:r w:rsidR="00F07FB4">
              <w:rPr>
                <w:rFonts w:ascii="Times New Roman" w:hAnsi="Times New Roman"/>
              </w:rPr>
              <w:t>ая</w:t>
            </w:r>
            <w:r w:rsidR="00F07FB4" w:rsidRPr="00E61E9A">
              <w:rPr>
                <w:rFonts w:ascii="Times New Roman" w:hAnsi="Times New Roman"/>
              </w:rPr>
              <w:t xml:space="preserve"> тренировк</w:t>
            </w:r>
            <w:r w:rsidR="00F07FB4">
              <w:rPr>
                <w:rFonts w:ascii="Times New Roman" w:hAnsi="Times New Roman"/>
              </w:rPr>
              <w:t>а</w:t>
            </w:r>
            <w:r w:rsidR="00F07FB4" w:rsidRPr="00E61E9A">
              <w:rPr>
                <w:rFonts w:ascii="Times New Roman" w:hAnsi="Times New Roman"/>
              </w:rPr>
              <w:t xml:space="preserve"> </w:t>
            </w:r>
            <w:r w:rsidR="00F07FB4">
              <w:rPr>
                <w:rFonts w:ascii="Times New Roman" w:hAnsi="Times New Roman"/>
              </w:rPr>
              <w:t xml:space="preserve">среди сотрудников учреждения по </w:t>
            </w:r>
            <w:r w:rsidR="00F07FB4" w:rsidRPr="00E61E9A">
              <w:rPr>
                <w:rFonts w:ascii="Times New Roman" w:hAnsi="Times New Roman"/>
              </w:rPr>
              <w:t>оказани</w:t>
            </w:r>
            <w:r w:rsidR="00F07FB4">
              <w:rPr>
                <w:rFonts w:ascii="Times New Roman" w:hAnsi="Times New Roman"/>
              </w:rPr>
              <w:t>ю</w:t>
            </w:r>
            <w:r w:rsidR="00F07FB4" w:rsidRPr="00E61E9A">
              <w:rPr>
                <w:rFonts w:ascii="Times New Roman" w:hAnsi="Times New Roman"/>
              </w:rPr>
              <w:t xml:space="preserve"> </w:t>
            </w:r>
            <w:r w:rsidR="008F4F58" w:rsidRPr="00E61E9A">
              <w:rPr>
                <w:rFonts w:ascii="Times New Roman" w:hAnsi="Times New Roman"/>
              </w:rPr>
              <w:t>ситуационной помощи отдельным категориям граждан</w:t>
            </w:r>
          </w:p>
        </w:tc>
        <w:tc>
          <w:tcPr>
            <w:tcW w:w="493" w:type="pct"/>
          </w:tcPr>
          <w:p w:rsidR="008F4F58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24684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>, июнь</w:t>
            </w:r>
            <w:r w:rsidR="00844B6F">
              <w:rPr>
                <w:rFonts w:ascii="Times New Roman" w:hAnsi="Times New Roman"/>
              </w:rPr>
              <w:t>, сентябрь</w:t>
            </w:r>
            <w:r w:rsidR="00F07FB4">
              <w:rPr>
                <w:rFonts w:ascii="Times New Roman" w:hAnsi="Times New Roman"/>
              </w:rPr>
              <w:t xml:space="preserve"> </w:t>
            </w:r>
          </w:p>
          <w:p w:rsidR="00E61E9A" w:rsidRPr="00E61E9A" w:rsidRDefault="00F07FB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E61E9A" w:rsidRPr="00E61E9A">
              <w:rPr>
                <w:rFonts w:ascii="Times New Roman" w:hAnsi="Times New Roman"/>
              </w:rPr>
              <w:t xml:space="preserve"> </w:t>
            </w:r>
            <w:r w:rsidR="00124684">
              <w:rPr>
                <w:rFonts w:ascii="Times New Roman" w:hAnsi="Times New Roman"/>
              </w:rPr>
              <w:t>года</w:t>
            </w:r>
          </w:p>
        </w:tc>
      </w:tr>
      <w:tr w:rsidR="007D7C10" w:rsidRPr="00E61E9A" w:rsidTr="00C948A9">
        <w:tc>
          <w:tcPr>
            <w:tcW w:w="193" w:type="pct"/>
            <w:vAlign w:val="center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  <w:vAlign w:val="center"/>
          </w:tcPr>
          <w:p w:rsidR="007D7C10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IV. </w:t>
            </w:r>
            <w:r>
              <w:rPr>
                <w:rFonts w:ascii="Times New Roman" w:hAnsi="Times New Roman"/>
              </w:rPr>
              <w:t xml:space="preserve">Доброжелательность, вежливость работников организации социального обслуживания </w:t>
            </w:r>
          </w:p>
        </w:tc>
      </w:tr>
      <w:tr w:rsidR="00C948A9" w:rsidRPr="00E61E9A" w:rsidTr="00C948A9">
        <w:tc>
          <w:tcPr>
            <w:tcW w:w="193" w:type="pct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V. Удовлетворенность условиями оказания услуг</w:t>
            </w:r>
          </w:p>
        </w:tc>
      </w:tr>
      <w:tr w:rsidR="00CD322C" w:rsidRPr="00E61E9A" w:rsidTr="008F4F58">
        <w:trPr>
          <w:trHeight w:val="883"/>
        </w:trPr>
        <w:tc>
          <w:tcPr>
            <w:tcW w:w="193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131" w:type="pct"/>
            <w:vMerge w:val="restart"/>
          </w:tcPr>
          <w:p w:rsidR="00CD322C" w:rsidRPr="00E61E9A" w:rsidRDefault="00CD322C" w:rsidP="008F4F5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Частичная неудовлетворенность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E61E9A">
              <w:rPr>
                <w:rFonts w:ascii="Times New Roman" w:hAnsi="Times New Roman"/>
              </w:rPr>
              <w:t>граждан-получателей социальных услуг</w:t>
            </w:r>
            <w:r>
              <w:rPr>
                <w:rFonts w:ascii="Times New Roman" w:hAnsi="Times New Roman"/>
              </w:rPr>
              <w:t xml:space="preserve"> условиями их оказания в учреждении, выявленная в ходе опросов</w:t>
            </w:r>
          </w:p>
        </w:tc>
        <w:tc>
          <w:tcPr>
            <w:tcW w:w="1291" w:type="pct"/>
          </w:tcPr>
          <w:p w:rsidR="00CD322C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Внедрение</w:t>
            </w:r>
            <w:r>
              <w:rPr>
                <w:rFonts w:ascii="Times New Roman" w:hAnsi="Times New Roman"/>
              </w:rPr>
              <w:t xml:space="preserve"> системы </w:t>
            </w:r>
            <w:r w:rsidRPr="00E61E9A">
              <w:rPr>
                <w:rFonts w:ascii="Times New Roman" w:hAnsi="Times New Roman"/>
              </w:rPr>
              <w:t xml:space="preserve">предварительной записи </w:t>
            </w:r>
            <w:r>
              <w:rPr>
                <w:rFonts w:ascii="Times New Roman" w:hAnsi="Times New Roman"/>
              </w:rPr>
              <w:t xml:space="preserve">(на официальном сайте учреждения, по телефону), в том числе утверждение графиков: </w:t>
            </w:r>
          </w:p>
          <w:p w:rsidR="00CD322C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322C">
              <w:rPr>
                <w:rFonts w:ascii="Times New Roman" w:hAnsi="Times New Roman"/>
              </w:rPr>
              <w:t xml:space="preserve">дней приема </w:t>
            </w:r>
            <w:r w:rsidR="00CD322C" w:rsidRPr="00E61E9A">
              <w:rPr>
                <w:rFonts w:ascii="Times New Roman" w:hAnsi="Times New Roman"/>
              </w:rPr>
              <w:t xml:space="preserve">граждан-получателей </w:t>
            </w:r>
            <w:r w:rsidR="00CD322C" w:rsidRPr="00E61E9A">
              <w:rPr>
                <w:rFonts w:ascii="Times New Roman" w:hAnsi="Times New Roman"/>
              </w:rPr>
              <w:lastRenderedPageBreak/>
              <w:t>социальных услуг</w:t>
            </w:r>
            <w:r w:rsidR="00CD322C">
              <w:rPr>
                <w:rFonts w:ascii="Times New Roman" w:hAnsi="Times New Roman"/>
              </w:rPr>
              <w:t>;</w:t>
            </w:r>
          </w:p>
          <w:p w:rsidR="00CD322C" w:rsidRPr="00E61E9A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322C">
              <w:rPr>
                <w:rFonts w:ascii="Times New Roman" w:hAnsi="Times New Roman"/>
              </w:rPr>
              <w:t xml:space="preserve">дней работы специалистов учреждения с документами </w:t>
            </w:r>
          </w:p>
        </w:tc>
        <w:tc>
          <w:tcPr>
            <w:tcW w:w="541" w:type="pct"/>
          </w:tcPr>
          <w:p w:rsidR="008F4F58" w:rsidRDefault="00124684" w:rsidP="004C47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</w:t>
            </w:r>
            <w:r w:rsidR="00CD322C" w:rsidRPr="00E61E9A">
              <w:rPr>
                <w:rFonts w:ascii="Times New Roman" w:hAnsi="Times New Roman"/>
              </w:rPr>
              <w:t xml:space="preserve"> квартал</w:t>
            </w:r>
          </w:p>
          <w:p w:rsidR="00CD322C" w:rsidRPr="00E61E9A" w:rsidRDefault="00CD322C" w:rsidP="004C47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2019 года</w:t>
            </w:r>
          </w:p>
        </w:tc>
        <w:tc>
          <w:tcPr>
            <w:tcW w:w="682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А.В. Сутула, заведующий </w:t>
            </w:r>
            <w:r w:rsidRPr="00E61E9A">
              <w:rPr>
                <w:rFonts w:ascii="Times New Roman" w:hAnsi="Times New Roman"/>
              </w:rPr>
              <w:lastRenderedPageBreak/>
              <w:t>организационно-методическим отделением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Л.В. Акрамова, заведующий отделением диагностики, разработки и реализации программ социально-медицинской реабилитации «Служба домашнего визитирования»</w:t>
            </w:r>
          </w:p>
        </w:tc>
        <w:tc>
          <w:tcPr>
            <w:tcW w:w="669" w:type="pct"/>
          </w:tcPr>
          <w:p w:rsidR="00CD322C" w:rsidRDefault="004C474F" w:rsidP="004C47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 сайте учреждения размещен баннер для предварительной </w:t>
            </w:r>
            <w:r>
              <w:rPr>
                <w:rFonts w:ascii="Times New Roman" w:hAnsi="Times New Roman"/>
              </w:rPr>
              <w:lastRenderedPageBreak/>
              <w:t xml:space="preserve">записи граждан. </w:t>
            </w:r>
            <w:r w:rsidR="00BF61A7">
              <w:rPr>
                <w:rFonts w:ascii="Times New Roman" w:hAnsi="Times New Roman"/>
              </w:rPr>
              <w:t xml:space="preserve">Предварительная запись </w:t>
            </w:r>
            <w:r>
              <w:rPr>
                <w:rFonts w:ascii="Times New Roman" w:hAnsi="Times New Roman"/>
              </w:rPr>
              <w:t xml:space="preserve">также </w:t>
            </w:r>
            <w:r w:rsidR="00BF61A7">
              <w:rPr>
                <w:rFonts w:ascii="Times New Roman" w:hAnsi="Times New Roman"/>
              </w:rPr>
              <w:t>ведется п</w:t>
            </w:r>
            <w:r>
              <w:rPr>
                <w:rFonts w:ascii="Times New Roman" w:hAnsi="Times New Roman"/>
              </w:rPr>
              <w:t>о телефону специалистов первичного кабинета</w:t>
            </w:r>
            <w:r w:rsidR="00B82EAC">
              <w:rPr>
                <w:rFonts w:ascii="Times New Roman" w:hAnsi="Times New Roman"/>
              </w:rPr>
              <w:t>.</w:t>
            </w:r>
          </w:p>
          <w:p w:rsidR="00B82EAC" w:rsidRPr="00E61E9A" w:rsidRDefault="00B82EAC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повышения качества обслуживания и оптимизации рабочего процесса изменен график приема граждан специалистами,  осуществляющими информационно-консультационные функции (график расположен по ссылке: </w:t>
            </w:r>
            <w:hyperlink r:id="rId5" w:history="1">
              <w:r w:rsidRPr="00B82EAC">
                <w:rPr>
                  <w:rStyle w:val="a4"/>
                  <w:rFonts w:ascii="Times New Roman" w:hAnsi="Times New Roman"/>
                </w:rPr>
                <w:t>http://сургутскийрц.рф/kontakty/</w:t>
              </w:r>
            </w:hyperlink>
            <w:r w:rsidRPr="00B82EAC">
              <w:rPr>
                <w:rFonts w:ascii="Times New Roman" w:hAnsi="Times New Roman"/>
              </w:rPr>
              <w:t>)</w:t>
            </w:r>
          </w:p>
        </w:tc>
        <w:tc>
          <w:tcPr>
            <w:tcW w:w="493" w:type="pct"/>
          </w:tcPr>
          <w:p w:rsidR="008F4F58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  <w:r w:rsidR="00BF61A7">
              <w:rPr>
                <w:rFonts w:ascii="Times New Roman" w:hAnsi="Times New Roman"/>
              </w:rPr>
              <w:t xml:space="preserve"> </w:t>
            </w:r>
          </w:p>
          <w:p w:rsidR="00CD322C" w:rsidRDefault="00BF61A7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24684">
              <w:rPr>
                <w:rFonts w:ascii="Times New Roman" w:hAnsi="Times New Roman"/>
              </w:rPr>
              <w:t xml:space="preserve"> года</w:t>
            </w: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B82EAC" w:rsidRPr="00E61E9A" w:rsidRDefault="00B82EAC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года</w:t>
            </w:r>
          </w:p>
        </w:tc>
      </w:tr>
      <w:tr w:rsidR="00CD322C" w:rsidRPr="00E61E9A" w:rsidTr="004C474F">
        <w:trPr>
          <w:trHeight w:hRule="exact" w:val="2825"/>
        </w:trPr>
        <w:tc>
          <w:tcPr>
            <w:tcW w:w="193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1131" w:type="pct"/>
            <w:vMerge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pct"/>
          </w:tcPr>
          <w:p w:rsidR="00CD322C" w:rsidRPr="00E27E67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 xml:space="preserve">Проведение анализа причин неудовлетворенности отдельных получателей услуг качеством предоставления социальных услуг и </w:t>
            </w:r>
            <w:r w:rsidR="00895AAE" w:rsidRPr="00E27E67">
              <w:rPr>
                <w:rFonts w:ascii="Times New Roman" w:hAnsi="Times New Roman"/>
              </w:rPr>
              <w:t xml:space="preserve">организовать </w:t>
            </w:r>
            <w:r w:rsidRPr="00E27E67">
              <w:rPr>
                <w:rFonts w:ascii="Times New Roman" w:hAnsi="Times New Roman"/>
              </w:rPr>
              <w:t>работ</w:t>
            </w:r>
            <w:r w:rsidR="00895AAE" w:rsidRPr="00E27E67">
              <w:rPr>
                <w:rFonts w:ascii="Times New Roman" w:hAnsi="Times New Roman"/>
              </w:rPr>
              <w:t xml:space="preserve">у </w:t>
            </w:r>
            <w:r w:rsidRPr="00E27E67">
              <w:rPr>
                <w:rFonts w:ascii="Times New Roman" w:hAnsi="Times New Roman"/>
              </w:rPr>
              <w:t>по их устранению</w:t>
            </w:r>
            <w:r w:rsidR="00895AAE" w:rsidRPr="00E27E67">
              <w:rPr>
                <w:rFonts w:ascii="Times New Roman" w:hAnsi="Times New Roman"/>
              </w:rPr>
              <w:t xml:space="preserve"> с целью соблюдения требований ГОСТ </w:t>
            </w:r>
            <w:proofErr w:type="gramStart"/>
            <w:r w:rsidR="00895AAE" w:rsidRPr="00E27E67">
              <w:rPr>
                <w:rFonts w:ascii="Times New Roman" w:hAnsi="Times New Roman"/>
              </w:rPr>
              <w:t>Р</w:t>
            </w:r>
            <w:proofErr w:type="gramEnd"/>
            <w:r w:rsidR="00895AAE" w:rsidRPr="00E27E67">
              <w:rPr>
                <w:rFonts w:ascii="Times New Roman" w:hAnsi="Times New Roman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  <w:tc>
          <w:tcPr>
            <w:tcW w:w="541" w:type="pct"/>
          </w:tcPr>
          <w:p w:rsidR="00CD322C" w:rsidRPr="00E27E67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82" w:type="pct"/>
          </w:tcPr>
          <w:p w:rsidR="00CD322C" w:rsidRPr="00E27E67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CD322C" w:rsidRPr="00E27E67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>А.Г. Истомина, заместитель директора</w:t>
            </w:r>
          </w:p>
          <w:p w:rsidR="00CD322C" w:rsidRPr="00E27E67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>Заведующие структурными подразделениями</w:t>
            </w:r>
          </w:p>
        </w:tc>
        <w:tc>
          <w:tcPr>
            <w:tcW w:w="669" w:type="pct"/>
          </w:tcPr>
          <w:p w:rsidR="00CD322C" w:rsidRPr="00E27E67" w:rsidRDefault="004C474F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>Удовлетворенность качеством социальных услуг (в процентах от числа опрошенных получателей социальных услуг) в отчетный период составила 100 %</w:t>
            </w:r>
          </w:p>
        </w:tc>
        <w:tc>
          <w:tcPr>
            <w:tcW w:w="493" w:type="pct"/>
          </w:tcPr>
          <w:p w:rsidR="00B82EAC" w:rsidRPr="00E27E67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>март,</w:t>
            </w:r>
          </w:p>
          <w:p w:rsidR="004C474F" w:rsidRPr="00E27E67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>июнь</w:t>
            </w:r>
            <w:r w:rsidR="00CA065F" w:rsidRPr="00E27E67">
              <w:rPr>
                <w:rFonts w:ascii="Times New Roman" w:hAnsi="Times New Roman"/>
              </w:rPr>
              <w:t>,</w:t>
            </w:r>
          </w:p>
          <w:p w:rsidR="00CA065F" w:rsidRPr="00E27E67" w:rsidRDefault="00CA065F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>сентябрь</w:t>
            </w:r>
          </w:p>
          <w:p w:rsidR="00CD322C" w:rsidRPr="00E27E67" w:rsidRDefault="0022634D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E67">
              <w:rPr>
                <w:rFonts w:ascii="Times New Roman" w:hAnsi="Times New Roman"/>
              </w:rPr>
              <w:t>2019</w:t>
            </w:r>
            <w:r w:rsidR="00124684" w:rsidRPr="00E27E67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6A5E55" w:rsidRPr="00886158" w:rsidRDefault="006A5E55" w:rsidP="006A5E55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</w:p>
    <w:p w:rsidR="00086C43" w:rsidRDefault="00086C43"/>
    <w:sectPr w:rsidR="00086C43" w:rsidSect="00F97B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E55"/>
    <w:rsid w:val="00080FB4"/>
    <w:rsid w:val="00086C43"/>
    <w:rsid w:val="000F5601"/>
    <w:rsid w:val="00103DC3"/>
    <w:rsid w:val="00124684"/>
    <w:rsid w:val="00134CC8"/>
    <w:rsid w:val="00155199"/>
    <w:rsid w:val="0022634D"/>
    <w:rsid w:val="00316C05"/>
    <w:rsid w:val="004C474F"/>
    <w:rsid w:val="00555904"/>
    <w:rsid w:val="005E638C"/>
    <w:rsid w:val="00624ACF"/>
    <w:rsid w:val="006A5E55"/>
    <w:rsid w:val="006B24CA"/>
    <w:rsid w:val="006D1AFA"/>
    <w:rsid w:val="006E14BE"/>
    <w:rsid w:val="006E36FE"/>
    <w:rsid w:val="007D7C10"/>
    <w:rsid w:val="00844B6F"/>
    <w:rsid w:val="00881B2A"/>
    <w:rsid w:val="00895AAE"/>
    <w:rsid w:val="008F4F58"/>
    <w:rsid w:val="00924D8C"/>
    <w:rsid w:val="00950045"/>
    <w:rsid w:val="00961352"/>
    <w:rsid w:val="00A57839"/>
    <w:rsid w:val="00AC7CC6"/>
    <w:rsid w:val="00B607FB"/>
    <w:rsid w:val="00B82EAC"/>
    <w:rsid w:val="00BF61A7"/>
    <w:rsid w:val="00C16393"/>
    <w:rsid w:val="00C427A5"/>
    <w:rsid w:val="00C948A9"/>
    <w:rsid w:val="00CA065F"/>
    <w:rsid w:val="00CD322C"/>
    <w:rsid w:val="00CF1CA5"/>
    <w:rsid w:val="00E27E67"/>
    <w:rsid w:val="00E61E9A"/>
    <w:rsid w:val="00E909C0"/>
    <w:rsid w:val="00EA3D3A"/>
    <w:rsid w:val="00F07FB4"/>
    <w:rsid w:val="00F75E7B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C1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C474F"/>
    <w:rPr>
      <w:rFonts w:ascii="Times New Roman" w:hAnsi="Times New Roman" w:cs="Times New Roman"/>
      <w:b/>
      <w:bCs/>
      <w:i/>
      <w:iCs/>
      <w:sz w:val="8"/>
      <w:szCs w:val="8"/>
    </w:rPr>
  </w:style>
  <w:style w:type="character" w:styleId="a4">
    <w:name w:val="Hyperlink"/>
    <w:basedOn w:val="a0"/>
    <w:uiPriority w:val="99"/>
    <w:unhideWhenUsed/>
    <w:rsid w:val="00B82E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C1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C474F"/>
    <w:rPr>
      <w:rFonts w:ascii="Times New Roman" w:hAnsi="Times New Roman" w:cs="Times New Roman"/>
      <w:b/>
      <w:bCs/>
      <w:i/>
      <w:iCs/>
      <w:sz w:val="8"/>
      <w:szCs w:val="8"/>
    </w:rPr>
  </w:style>
  <w:style w:type="character" w:styleId="a4">
    <w:name w:val="Hyperlink"/>
    <w:basedOn w:val="a0"/>
    <w:uiPriority w:val="99"/>
    <w:unhideWhenUsed/>
    <w:rsid w:val="00B82E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91;&#1088;&#1075;&#1091;&#1090;&#1089;&#1082;&#1080;&#1081;&#1088;&#1094;.&#1088;&#1092;/kont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Gulya</cp:lastModifiedBy>
  <cp:revision>36</cp:revision>
  <cp:lastPrinted>2019-10-11T05:56:00Z</cp:lastPrinted>
  <dcterms:created xsi:type="dcterms:W3CDTF">2019-04-09T07:20:00Z</dcterms:created>
  <dcterms:modified xsi:type="dcterms:W3CDTF">2019-10-11T05:57:00Z</dcterms:modified>
</cp:coreProperties>
</file>