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326889" w:rsidRDefault="00C867EE" w:rsidP="00DC1A4F">
            <w:pPr>
              <w:pStyle w:val="t"/>
              <w:spacing w:before="0" w:beforeAutospacing="0" w:after="0" w:afterAutospacing="0"/>
              <w:ind w:right="-1" w:hanging="454"/>
              <w:rPr>
                <w:sz w:val="28"/>
                <w:szCs w:val="28"/>
              </w:rPr>
            </w:pPr>
            <w:r w:rsidRPr="00326889">
              <w:rPr>
                <w:sz w:val="28"/>
                <w:szCs w:val="28"/>
              </w:rPr>
              <w:t>«</w:t>
            </w:r>
            <w:r w:rsidR="00326889" w:rsidRPr="00326889">
              <w:rPr>
                <w:sz w:val="28"/>
                <w:szCs w:val="28"/>
              </w:rPr>
              <w:t>04</w:t>
            </w:r>
            <w:r w:rsidRPr="00326889">
              <w:rPr>
                <w:sz w:val="28"/>
                <w:szCs w:val="28"/>
              </w:rPr>
              <w:t>»</w:t>
            </w:r>
            <w:r w:rsidR="00326889" w:rsidRPr="00326889">
              <w:rPr>
                <w:sz w:val="28"/>
                <w:szCs w:val="28"/>
              </w:rPr>
              <w:t xml:space="preserve">сентября </w:t>
            </w:r>
            <w:r w:rsidRPr="00326889">
              <w:rPr>
                <w:sz w:val="28"/>
                <w:szCs w:val="28"/>
              </w:rPr>
              <w:t>20</w:t>
            </w:r>
            <w:r w:rsidR="00326889" w:rsidRPr="00326889">
              <w:rPr>
                <w:sz w:val="28"/>
                <w:szCs w:val="28"/>
              </w:rPr>
              <w:t>19</w:t>
            </w:r>
            <w:r w:rsidRPr="00326889">
              <w:rPr>
                <w:sz w:val="28"/>
                <w:szCs w:val="28"/>
              </w:rPr>
              <w:t xml:space="preserve">г.                                                                         №   </w:t>
            </w:r>
            <w:r w:rsidR="00326889" w:rsidRPr="00326889">
              <w:rPr>
                <w:sz w:val="28"/>
                <w:szCs w:val="28"/>
              </w:rPr>
              <w:t>270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326889">
              <w:rPr>
                <w:sz w:val="28"/>
                <w:szCs w:val="28"/>
              </w:rPr>
              <w:t>г. Сургут</w:t>
            </w:r>
          </w:p>
        </w:tc>
      </w:tr>
    </w:tbl>
    <w:p w:rsidR="00A62C2E" w:rsidRDefault="00A62C2E" w:rsidP="0025518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255181">
        <w:rPr>
          <w:bCs/>
          <w:sz w:val="28"/>
          <w:szCs w:val="28"/>
        </w:rPr>
        <w:t xml:space="preserve">утверждении состава комиссии </w:t>
      </w:r>
    </w:p>
    <w:p w:rsidR="00255181" w:rsidRDefault="00255181" w:rsidP="0025518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 «Сургутский реабилитационный центр» </w:t>
      </w:r>
    </w:p>
    <w:p w:rsidR="00255181" w:rsidRDefault="00255181" w:rsidP="0025518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и противодействию коррупции</w:t>
      </w:r>
    </w:p>
    <w:p w:rsidR="00A62C2E" w:rsidRDefault="00A62C2E" w:rsidP="00A62C2E">
      <w:pPr>
        <w:spacing w:line="276" w:lineRule="auto"/>
        <w:rPr>
          <w:bCs/>
          <w:sz w:val="28"/>
          <w:szCs w:val="28"/>
        </w:rPr>
      </w:pPr>
    </w:p>
    <w:p w:rsidR="00255181" w:rsidRPr="00E7303B" w:rsidRDefault="00255181" w:rsidP="00255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кадрового состава </w:t>
      </w:r>
    </w:p>
    <w:p w:rsidR="00255181" w:rsidRPr="00E7303B" w:rsidRDefault="00255181" w:rsidP="00255181">
      <w:pPr>
        <w:jc w:val="both"/>
        <w:rPr>
          <w:sz w:val="28"/>
          <w:szCs w:val="28"/>
        </w:rPr>
      </w:pPr>
    </w:p>
    <w:p w:rsidR="00255181" w:rsidRPr="00E7303B" w:rsidRDefault="00255181" w:rsidP="00255181">
      <w:pPr>
        <w:jc w:val="both"/>
        <w:rPr>
          <w:sz w:val="28"/>
          <w:szCs w:val="28"/>
        </w:rPr>
      </w:pPr>
      <w:r w:rsidRPr="00E7303B">
        <w:rPr>
          <w:sz w:val="28"/>
          <w:szCs w:val="28"/>
        </w:rPr>
        <w:t>ПРИКАЗЫВАЮ:</w:t>
      </w:r>
    </w:p>
    <w:p w:rsidR="00255181" w:rsidRDefault="00255181" w:rsidP="00255181">
      <w:pPr>
        <w:jc w:val="both"/>
        <w:rPr>
          <w:sz w:val="28"/>
          <w:szCs w:val="28"/>
        </w:rPr>
      </w:pPr>
    </w:p>
    <w:p w:rsidR="00D22A9C" w:rsidRDefault="00D22A9C" w:rsidP="00D22A9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255181" w:rsidRPr="00D22A9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БУ «Сургутский реабилита</w:t>
      </w:r>
      <w:r w:rsidR="00DF468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 центр» по предупреждению</w:t>
      </w:r>
      <w:r w:rsidR="00255181" w:rsidRPr="00D2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6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5181" w:rsidRPr="00D2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 (Приложение).</w:t>
      </w:r>
    </w:p>
    <w:p w:rsidR="00F803CC" w:rsidRDefault="00D22A9C" w:rsidP="00F803C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22A9C">
        <w:rPr>
          <w:sz w:val="28"/>
          <w:szCs w:val="28"/>
        </w:rPr>
        <w:t xml:space="preserve">Приказ от </w:t>
      </w:r>
      <w:r w:rsidR="00984361">
        <w:rPr>
          <w:sz w:val="28"/>
          <w:szCs w:val="28"/>
        </w:rPr>
        <w:t>29.12.2018</w:t>
      </w:r>
      <w:r>
        <w:rPr>
          <w:sz w:val="28"/>
          <w:szCs w:val="28"/>
        </w:rPr>
        <w:t xml:space="preserve"> </w:t>
      </w:r>
      <w:r w:rsidRPr="00D22A9C">
        <w:rPr>
          <w:sz w:val="28"/>
          <w:szCs w:val="28"/>
        </w:rPr>
        <w:t xml:space="preserve">№ </w:t>
      </w:r>
      <w:r w:rsidR="00984361">
        <w:rPr>
          <w:sz w:val="28"/>
          <w:szCs w:val="28"/>
        </w:rPr>
        <w:t>419</w:t>
      </w:r>
      <w:r>
        <w:rPr>
          <w:sz w:val="28"/>
          <w:szCs w:val="28"/>
        </w:rPr>
        <w:t>-</w:t>
      </w:r>
      <w:r w:rsidRPr="00D22A9C">
        <w:rPr>
          <w:sz w:val="28"/>
          <w:szCs w:val="28"/>
        </w:rPr>
        <w:t>п «</w:t>
      </w:r>
      <w:r w:rsidR="00F803CC">
        <w:rPr>
          <w:bCs/>
          <w:sz w:val="28"/>
          <w:szCs w:val="28"/>
        </w:rPr>
        <w:t xml:space="preserve">Об утверждении состава комиссии </w:t>
      </w:r>
    </w:p>
    <w:p w:rsidR="00D22A9C" w:rsidRDefault="00F803CC" w:rsidP="00F803C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 «Сургутский реабилитационный центр» по предупреждению и противодействию коррупции</w:t>
      </w:r>
      <w:r w:rsidR="00C14BEB">
        <w:rPr>
          <w:sz w:val="28"/>
          <w:szCs w:val="28"/>
        </w:rPr>
        <w:t>»</w:t>
      </w:r>
      <w:r w:rsidR="00D22A9C" w:rsidRPr="00D22A9C">
        <w:rPr>
          <w:sz w:val="28"/>
          <w:szCs w:val="28"/>
        </w:rPr>
        <w:t xml:space="preserve"> считать утративш</w:t>
      </w:r>
      <w:r w:rsidR="00900103">
        <w:rPr>
          <w:sz w:val="28"/>
          <w:szCs w:val="28"/>
        </w:rPr>
        <w:t>и</w:t>
      </w:r>
      <w:r w:rsidR="00D22A9C" w:rsidRPr="00D22A9C">
        <w:rPr>
          <w:sz w:val="28"/>
          <w:szCs w:val="28"/>
        </w:rPr>
        <w:t>м силу.</w:t>
      </w:r>
    </w:p>
    <w:p w:rsidR="00C14BEB" w:rsidRDefault="00D22A9C" w:rsidP="00C14BE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D22A9C">
        <w:rPr>
          <w:rFonts w:ascii="Times New Roman" w:eastAsia="Times New Roman" w:hAnsi="Times New Roman" w:cs="Times New Roman"/>
          <w:sz w:val="28"/>
          <w:szCs w:val="28"/>
        </w:rPr>
        <w:t>Документоведу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36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984361">
        <w:rPr>
          <w:rFonts w:ascii="Times New Roman" w:eastAsia="Times New Roman" w:hAnsi="Times New Roman" w:cs="Times New Roman"/>
          <w:sz w:val="28"/>
          <w:szCs w:val="28"/>
        </w:rPr>
        <w:t>Набока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данным приказом ответственных лиц.</w:t>
      </w:r>
    </w:p>
    <w:p w:rsidR="00A62C2E" w:rsidRDefault="00C14BEB" w:rsidP="00C14BE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1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С.В. Королева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C14BEB" w:rsidRDefault="00C14BEB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F803CC" w:rsidRDefault="00F803CC" w:rsidP="00A62C2E">
      <w:pPr>
        <w:spacing w:line="360" w:lineRule="auto"/>
        <w:rPr>
          <w:sz w:val="28"/>
          <w:szCs w:val="28"/>
        </w:rPr>
      </w:pPr>
    </w:p>
    <w:p w:rsidR="00984361" w:rsidRDefault="00984361" w:rsidP="00255181">
      <w:pPr>
        <w:jc w:val="right"/>
      </w:pPr>
    </w:p>
    <w:p w:rsidR="004D7780" w:rsidRDefault="00255181" w:rsidP="00255181">
      <w:pPr>
        <w:jc w:val="right"/>
      </w:pPr>
      <w:r w:rsidRPr="003F6033">
        <w:t>Приложение</w:t>
      </w:r>
    </w:p>
    <w:p w:rsidR="004D7780" w:rsidRDefault="004D7780" w:rsidP="00255181">
      <w:pPr>
        <w:jc w:val="right"/>
      </w:pPr>
    </w:p>
    <w:p w:rsidR="004D7780" w:rsidRDefault="004D7780" w:rsidP="00255181">
      <w:pPr>
        <w:jc w:val="right"/>
      </w:pPr>
      <w:r>
        <w:t>УТВЕРЖДЕНО</w:t>
      </w:r>
    </w:p>
    <w:p w:rsidR="00255181" w:rsidRDefault="004D7780" w:rsidP="00255181">
      <w:pPr>
        <w:jc w:val="right"/>
      </w:pPr>
      <w:r>
        <w:t xml:space="preserve">приказом </w:t>
      </w:r>
      <w:r w:rsidR="00255181" w:rsidRPr="003F6033">
        <w:t xml:space="preserve"> </w:t>
      </w:r>
      <w:r>
        <w:t>Учреждения</w:t>
      </w:r>
      <w:r w:rsidR="00255181" w:rsidRPr="003F6033">
        <w:t xml:space="preserve"> </w:t>
      </w:r>
    </w:p>
    <w:p w:rsidR="00255181" w:rsidRPr="003F6033" w:rsidRDefault="00255181" w:rsidP="00255181">
      <w:pPr>
        <w:jc w:val="right"/>
      </w:pPr>
      <w:r>
        <w:t>о</w:t>
      </w:r>
      <w:r w:rsidRPr="003F6033">
        <w:t>т «___»_______201</w:t>
      </w:r>
      <w:r w:rsidR="00F803CC">
        <w:t>__</w:t>
      </w:r>
      <w:r w:rsidR="004D7780">
        <w:t xml:space="preserve"> </w:t>
      </w:r>
      <w:r w:rsidRPr="003F6033">
        <w:t xml:space="preserve">№ </w:t>
      </w:r>
      <w:r>
        <w:t>__</w:t>
      </w:r>
      <w:r w:rsidRPr="003F6033">
        <w:t>_____</w:t>
      </w:r>
    </w:p>
    <w:p w:rsidR="00255181" w:rsidRDefault="00255181" w:rsidP="00255181">
      <w:pPr>
        <w:jc w:val="right"/>
      </w:pPr>
    </w:p>
    <w:p w:rsidR="004D7780" w:rsidRDefault="004D7780" w:rsidP="00255181">
      <w:pPr>
        <w:jc w:val="right"/>
      </w:pPr>
    </w:p>
    <w:p w:rsidR="00255181" w:rsidRDefault="00255181" w:rsidP="002551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бюджетного учреждения</w:t>
      </w:r>
    </w:p>
    <w:p w:rsidR="00255181" w:rsidRDefault="00255181" w:rsidP="0025518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55181" w:rsidRDefault="00255181" w:rsidP="002551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518E">
        <w:rPr>
          <w:sz w:val="28"/>
          <w:szCs w:val="28"/>
        </w:rPr>
        <w:t xml:space="preserve">Сургутский </w:t>
      </w:r>
      <w:r>
        <w:rPr>
          <w:sz w:val="28"/>
          <w:szCs w:val="28"/>
        </w:rPr>
        <w:t>реабилитационный цент</w:t>
      </w:r>
      <w:r w:rsidR="006E518E">
        <w:rPr>
          <w:sz w:val="28"/>
          <w:szCs w:val="28"/>
        </w:rPr>
        <w:t>р</w:t>
      </w:r>
      <w:r>
        <w:rPr>
          <w:sz w:val="28"/>
          <w:szCs w:val="28"/>
        </w:rPr>
        <w:t xml:space="preserve"> для детей и подростков с ограниченными возможностями»</w:t>
      </w:r>
    </w:p>
    <w:p w:rsidR="00255181" w:rsidRDefault="00255181" w:rsidP="00255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противодействию коррупции</w:t>
      </w:r>
    </w:p>
    <w:p w:rsidR="00255181" w:rsidRDefault="00255181" w:rsidP="00255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комиссия)</w:t>
      </w:r>
    </w:p>
    <w:p w:rsidR="00255181" w:rsidRDefault="00255181" w:rsidP="0025518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977"/>
        <w:gridCol w:w="6237"/>
      </w:tblGrid>
      <w:tr w:rsidR="00255181" w:rsidRPr="00BE6A5C" w:rsidTr="004773FA">
        <w:tc>
          <w:tcPr>
            <w:tcW w:w="2977" w:type="dxa"/>
          </w:tcPr>
          <w:p w:rsidR="00255181" w:rsidRPr="00BE6A5C" w:rsidRDefault="00255181" w:rsidP="0047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237" w:type="dxa"/>
          </w:tcPr>
          <w:p w:rsidR="00255181" w:rsidRPr="00BE6A5C" w:rsidRDefault="00255181" w:rsidP="0047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и обязанности члена антикоррупционной комиссии</w:t>
            </w:r>
          </w:p>
        </w:tc>
      </w:tr>
      <w:tr w:rsidR="00255181" w:rsidRPr="00BE6A5C" w:rsidTr="004773FA">
        <w:tc>
          <w:tcPr>
            <w:tcW w:w="297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С.Д.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 учреждения.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предупреждению и противодействию коррупции;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локальные документы учреждения по антикоррупционной деятельности;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рассмотрение сообщений о случаях склонения работников к совершению коррупционных правонарушений. А также о случаях совершения коррупционных правонарушений работниками;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консультирование работников учреждения по вопросам применения (соблюдения) антикоррупционных стандартов и процедур.</w:t>
            </w:r>
          </w:p>
        </w:tc>
      </w:tr>
      <w:tr w:rsidR="00255181" w:rsidRPr="00BE6A5C" w:rsidTr="004773FA">
        <w:tc>
          <w:tcPr>
            <w:tcW w:w="297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А.Г.,</w:t>
            </w:r>
          </w:p>
          <w:p w:rsidR="00255181" w:rsidRPr="00BE6A5C" w:rsidRDefault="006E518E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623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антикоррупционной деятельности. 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Участвует: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локальных актов учреждения по данному направлению;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рассмотрении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</w:t>
            </w:r>
          </w:p>
        </w:tc>
      </w:tr>
      <w:tr w:rsidR="00255181" w:rsidRPr="00BE6A5C" w:rsidTr="004773FA">
        <w:tc>
          <w:tcPr>
            <w:tcW w:w="2977" w:type="dxa"/>
          </w:tcPr>
          <w:p w:rsidR="00255181" w:rsidRDefault="006E518E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Е.В.,</w:t>
            </w:r>
          </w:p>
          <w:p w:rsidR="00255181" w:rsidRPr="00BE6A5C" w:rsidRDefault="00255181" w:rsidP="006E51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623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антикоррупционной деятельности.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Участвует: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локальных актов учреждения по данному направлению;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рассмотрении сообщений о случаях склонения работников к совершению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 А также о случаях совершения коррупционных правонарушений работниками;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консультирование работников учреждения по вопросам применения (соблюдения)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 стандартов и процедур.</w:t>
            </w:r>
          </w:p>
        </w:tc>
      </w:tr>
      <w:tr w:rsidR="00255181" w:rsidRPr="00BE6A5C" w:rsidTr="004773FA">
        <w:tc>
          <w:tcPr>
            <w:tcW w:w="2977" w:type="dxa"/>
          </w:tcPr>
          <w:p w:rsidR="00255181" w:rsidRPr="00BE6A5C" w:rsidRDefault="0098436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А.П.</w:t>
            </w:r>
            <w:r w:rsidR="00255181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623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антикоррупционной деятельности.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локальных актов учреждения по данному направлению;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прием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работниками; 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обучающие мероприятия по вопросам профилактики и противодействия коррупции и индивидуальное консультирование работников;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консультирование работников учреждения по вопросам применения (соблюдения) антикоррупционных стандартов и процедур.</w:t>
            </w:r>
          </w:p>
        </w:tc>
      </w:tr>
      <w:tr w:rsidR="00255181" w:rsidRPr="00BE6A5C" w:rsidTr="004773FA">
        <w:tc>
          <w:tcPr>
            <w:tcW w:w="297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Котович А.А., 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</w:t>
            </w:r>
            <w:r w:rsidR="006E5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профсоюзной организации учреждения</w:t>
            </w:r>
          </w:p>
        </w:tc>
        <w:tc>
          <w:tcPr>
            <w:tcW w:w="6237" w:type="dxa"/>
          </w:tcPr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антикоррупционной деятельности.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Участвует:</w:t>
            </w:r>
          </w:p>
          <w:p w:rsidR="00255181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локальных актов учреждения по данному направлению;</w:t>
            </w:r>
          </w:p>
          <w:p w:rsidR="00255181" w:rsidRPr="00BE6A5C" w:rsidRDefault="00255181" w:rsidP="004773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рассмотрении сообщений о случаях склонения работников к совершению коррупционных правонарушений. А также о случаях совершения коррупционных правонарушений работниками</w:t>
            </w:r>
          </w:p>
        </w:tc>
      </w:tr>
    </w:tbl>
    <w:p w:rsidR="00255181" w:rsidRPr="00BE6A5C" w:rsidRDefault="00255181" w:rsidP="002551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C2F" w:rsidRDefault="00B46C2F" w:rsidP="00A62C2E">
      <w:pPr>
        <w:shd w:val="clear" w:color="auto" w:fill="FFFFFF"/>
        <w:rPr>
          <w:sz w:val="28"/>
          <w:szCs w:val="28"/>
        </w:rPr>
      </w:pPr>
    </w:p>
    <w:sectPr w:rsidR="00B46C2F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D0BC7"/>
    <w:rsid w:val="001C19EB"/>
    <w:rsid w:val="001C5082"/>
    <w:rsid w:val="00226D94"/>
    <w:rsid w:val="00255181"/>
    <w:rsid w:val="00274BD1"/>
    <w:rsid w:val="00326889"/>
    <w:rsid w:val="003C5FD8"/>
    <w:rsid w:val="00426DF2"/>
    <w:rsid w:val="004C3C40"/>
    <w:rsid w:val="004D39F2"/>
    <w:rsid w:val="004D7780"/>
    <w:rsid w:val="00524CC3"/>
    <w:rsid w:val="005D001A"/>
    <w:rsid w:val="00606493"/>
    <w:rsid w:val="0064661F"/>
    <w:rsid w:val="006E518E"/>
    <w:rsid w:val="0089665F"/>
    <w:rsid w:val="00900103"/>
    <w:rsid w:val="00902B3B"/>
    <w:rsid w:val="00984361"/>
    <w:rsid w:val="0098562D"/>
    <w:rsid w:val="00A62C2E"/>
    <w:rsid w:val="00B46C2F"/>
    <w:rsid w:val="00C14BEB"/>
    <w:rsid w:val="00C867EE"/>
    <w:rsid w:val="00CE04F8"/>
    <w:rsid w:val="00D22A9C"/>
    <w:rsid w:val="00D76010"/>
    <w:rsid w:val="00DF4689"/>
    <w:rsid w:val="00E813F2"/>
    <w:rsid w:val="00EE06C1"/>
    <w:rsid w:val="00F803CC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Класс5_2</cp:lastModifiedBy>
  <cp:revision>10</cp:revision>
  <cp:lastPrinted>2018-05-08T09:29:00Z</cp:lastPrinted>
  <dcterms:created xsi:type="dcterms:W3CDTF">2018-05-08T07:18:00Z</dcterms:created>
  <dcterms:modified xsi:type="dcterms:W3CDTF">2019-09-09T12:54:00Z</dcterms:modified>
</cp:coreProperties>
</file>