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15" w:rsidRDefault="00A02924">
      <w:pPr>
        <w:pStyle w:val="30"/>
        <w:shd w:val="clear" w:color="auto" w:fill="auto"/>
        <w:spacing w:after="369"/>
        <w:ind w:left="20"/>
      </w:pPr>
      <w:r>
        <w:t>ДЕПАРТАМЕНТ СОЦИАЛЬНОГО РАЗВИТИЯ</w:t>
      </w:r>
      <w:r>
        <w:br/>
        <w:t>ХАНТЫ-МАНСИЙСКОГО АВТОНОМНОГО ОКРУГА-ЮГРЫ</w:t>
      </w:r>
      <w:r>
        <w:br/>
        <w:t>(ДЕПСОЦРАЗВИТИЯ ЮГРЫ)</w:t>
      </w:r>
    </w:p>
    <w:p w:rsidR="00DF3215" w:rsidRDefault="00A02924" w:rsidP="00A02924">
      <w:pPr>
        <w:pStyle w:val="30"/>
        <w:shd w:val="clear" w:color="auto" w:fill="auto"/>
        <w:spacing w:after="198" w:line="310" w:lineRule="exact"/>
      </w:pPr>
      <w:r>
        <w:t>ПРИКАЗ</w:t>
      </w:r>
    </w:p>
    <w:p w:rsidR="00A02924" w:rsidRDefault="00A02924" w:rsidP="00A02924">
      <w:pPr>
        <w:pStyle w:val="30"/>
        <w:shd w:val="clear" w:color="auto" w:fill="auto"/>
        <w:spacing w:after="198" w:line="310" w:lineRule="exact"/>
      </w:pPr>
    </w:p>
    <w:p w:rsidR="00A02924" w:rsidRDefault="00A02924" w:rsidP="00A02924">
      <w:pPr>
        <w:pStyle w:val="20"/>
        <w:shd w:val="clear" w:color="auto" w:fill="auto"/>
        <w:spacing w:before="0" w:after="0"/>
      </w:pPr>
      <w:r>
        <w:t>«29» сентября</w:t>
      </w:r>
      <w:r w:rsidRPr="00A02924">
        <w:rPr>
          <w:rStyle w:val="21"/>
          <w:lang w:val="ru-RU"/>
        </w:rPr>
        <w:t xml:space="preserve"> </w:t>
      </w:r>
      <w:r>
        <w:t>2015 г.                                                                                № 660-р</w:t>
      </w:r>
    </w:p>
    <w:p w:rsidR="00DF3215" w:rsidRDefault="00A02924">
      <w:pPr>
        <w:pStyle w:val="20"/>
        <w:shd w:val="clear" w:color="auto" w:fill="auto"/>
        <w:spacing w:before="0" w:after="352"/>
        <w:ind w:right="1980"/>
      </w:pPr>
      <w:r>
        <w:t>г. Ханты-Мансийск</w:t>
      </w:r>
    </w:p>
    <w:p w:rsidR="00A02924" w:rsidRDefault="00A02924" w:rsidP="00A02924">
      <w:pPr>
        <w:pStyle w:val="20"/>
        <w:shd w:val="clear" w:color="auto" w:fill="auto"/>
        <w:spacing w:before="0" w:after="0" w:line="322" w:lineRule="exact"/>
      </w:pPr>
      <w:r>
        <w:t xml:space="preserve">О внесении изменений в некоторые </w:t>
      </w:r>
    </w:p>
    <w:p w:rsidR="00DF3215" w:rsidRDefault="00A02924" w:rsidP="00A02924">
      <w:pPr>
        <w:pStyle w:val="20"/>
        <w:shd w:val="clear" w:color="auto" w:fill="auto"/>
        <w:spacing w:before="0" w:after="0" w:line="322" w:lineRule="exact"/>
      </w:pPr>
      <w:r>
        <w:t>приказы Депсоцразвития Югры</w:t>
      </w:r>
    </w:p>
    <w:p w:rsidR="00A02924" w:rsidRDefault="00A02924" w:rsidP="00A02924">
      <w:pPr>
        <w:pStyle w:val="20"/>
        <w:shd w:val="clear" w:color="auto" w:fill="auto"/>
        <w:spacing w:before="0" w:after="0" w:line="322" w:lineRule="exact"/>
      </w:pPr>
    </w:p>
    <w:p w:rsidR="00DF3215" w:rsidRDefault="00A02924" w:rsidP="00A02924">
      <w:pPr>
        <w:pStyle w:val="20"/>
        <w:shd w:val="clear" w:color="auto" w:fill="auto"/>
        <w:tabs>
          <w:tab w:val="left" w:pos="8021"/>
        </w:tabs>
        <w:spacing w:before="0" w:after="0" w:line="322" w:lineRule="exact"/>
        <w:ind w:firstLine="760"/>
        <w:jc w:val="both"/>
      </w:pPr>
      <w:r>
        <w:t xml:space="preserve">В связи с принятием постановления Правительства Ханты- Мансийского автономного округа - Югры от 4 сентября 2015 года № 314-п «О внесении изменений в некоторые постановления Правительства Ханты- Мансийского автономного округа - Югры и признании утратившими силу отдельных постановлений Правительства Ханты-Мансийского автономного округа - Югры», внесением изменений в постановление Правительства Ханты-Мансийского автономного округа - Югры от 27 ноября 2014 года </w:t>
      </w:r>
      <w:r w:rsidR="0027699E">
        <w:t xml:space="preserve">        </w:t>
      </w:r>
      <w:r>
        <w:t>№ 447-п «Об иных обстоятельствах, которые признаются ухудшающими или способными ухудшить условия жизнедеятельности граждан»</w:t>
      </w:r>
    </w:p>
    <w:p w:rsidR="00A02924" w:rsidRDefault="00A02924">
      <w:pPr>
        <w:pStyle w:val="20"/>
        <w:shd w:val="clear" w:color="auto" w:fill="auto"/>
        <w:spacing w:before="0" w:after="351" w:line="310" w:lineRule="exact"/>
        <w:ind w:firstLine="760"/>
        <w:jc w:val="both"/>
      </w:pPr>
    </w:p>
    <w:p w:rsidR="00DF3215" w:rsidRDefault="00A02924">
      <w:pPr>
        <w:pStyle w:val="20"/>
        <w:shd w:val="clear" w:color="auto" w:fill="auto"/>
        <w:spacing w:before="0" w:after="351" w:line="310" w:lineRule="exact"/>
        <w:ind w:firstLine="760"/>
        <w:jc w:val="both"/>
      </w:pPr>
      <w:r>
        <w:t>ПРИКАЗЫВАЮ:</w:t>
      </w:r>
    </w:p>
    <w:p w:rsidR="00DF3215" w:rsidRDefault="00A02924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60"/>
        <w:jc w:val="both"/>
      </w:pPr>
      <w:r>
        <w:t>Внести в приказ Депсоцразвития Югры от 24 ноября 2014 года № 813-р «Об организации работы по признанию граждан нуждающимися в социальном обслуживании и составлению индивидуальной программы предоставления социальных услуг» следующие изменения:</w:t>
      </w:r>
    </w:p>
    <w:p w:rsidR="00DF3215" w:rsidRDefault="00A02924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60"/>
        <w:jc w:val="both"/>
      </w:pPr>
      <w:r>
        <w:t>Название приказа изложить в следующей редакции: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«Об организации работы по признанию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и составлению индивидуальной программы предоставления социальных услуг»;</w:t>
      </w:r>
    </w:p>
    <w:p w:rsidR="00DF3215" w:rsidRDefault="00A02924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760"/>
        <w:jc w:val="both"/>
      </w:pPr>
      <w:r>
        <w:t>Подпункты 1.1, 1.2 пункта 1 приказа изложить в следующей редакции: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«1.1. Порядок признания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и составления индивидуальной программы предоставления социальных услуг (приложение 1);</w:t>
      </w:r>
    </w:p>
    <w:p w:rsidR="00DF3215" w:rsidRDefault="00A02924">
      <w:pPr>
        <w:pStyle w:val="20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322" w:lineRule="exact"/>
        <w:ind w:firstLine="760"/>
        <w:jc w:val="both"/>
      </w:pPr>
      <w:r>
        <w:t xml:space="preserve">Примерное положение о Комиссии по признанию граждан </w:t>
      </w:r>
      <w:r>
        <w:lastRenderedPageBreak/>
        <w:t>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(далее — комиссия) (приложение 2).».</w:t>
      </w:r>
    </w:p>
    <w:p w:rsidR="00DF3215" w:rsidRDefault="00A02924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310" w:lineRule="exact"/>
        <w:ind w:firstLine="800"/>
        <w:jc w:val="both"/>
      </w:pPr>
      <w:r>
        <w:t>Пункт 4 изложить в следующей редакции:</w:t>
      </w:r>
    </w:p>
    <w:p w:rsidR="00DF3215" w:rsidRDefault="00A02924">
      <w:pPr>
        <w:pStyle w:val="20"/>
        <w:shd w:val="clear" w:color="auto" w:fill="auto"/>
        <w:tabs>
          <w:tab w:val="left" w:pos="2347"/>
        </w:tabs>
        <w:spacing w:before="0" w:after="0" w:line="346" w:lineRule="exact"/>
        <w:ind w:firstLine="800"/>
        <w:jc w:val="both"/>
      </w:pPr>
      <w:r>
        <w:t>«4.Отделу</w:t>
      </w:r>
      <w:r>
        <w:tab/>
        <w:t>организации социального обслуживания граждан</w:t>
      </w:r>
    </w:p>
    <w:p w:rsidR="00DF3215" w:rsidRDefault="00A02924">
      <w:pPr>
        <w:pStyle w:val="20"/>
        <w:shd w:val="clear" w:color="auto" w:fill="auto"/>
        <w:spacing w:before="0" w:after="0" w:line="346" w:lineRule="exact"/>
        <w:jc w:val="both"/>
      </w:pPr>
      <w:r>
        <w:t>пожилого возраста и инвалидов Депсоцразвития Югры обеспечить ведение:</w:t>
      </w:r>
    </w:p>
    <w:p w:rsidR="00DF3215" w:rsidRDefault="00A02924">
      <w:pPr>
        <w:pStyle w:val="20"/>
        <w:shd w:val="clear" w:color="auto" w:fill="auto"/>
        <w:spacing w:before="0" w:after="0" w:line="336" w:lineRule="exact"/>
        <w:ind w:firstLine="800"/>
        <w:jc w:val="both"/>
      </w:pPr>
      <w:r>
        <w:t>очередности граждан пожилого возраста и инвалидов старше 18 лет, признанных нуждающимися в социальном обслуживании в стационарной форме;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800"/>
        <w:jc w:val="both"/>
      </w:pPr>
      <w:r>
        <w:t>единой очередности граждан, признанных нуждающимися в жилых помещениях в домах системы социального обслуживания населения специализированного жилищного фонда автономного округа (социальные квартиры, специальные дома для одиноких престарелых).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800"/>
        <w:jc w:val="both"/>
      </w:pPr>
      <w:r>
        <w:t>Отделу организации социального обслуживания семьи и детей Депсоцразвития Югры обеспечить ведение очередности несовершеннолетних, признанных нуждающимися в социальном обслуживании в стационарной форме.»;</w:t>
      </w:r>
    </w:p>
    <w:p w:rsidR="00DF3215" w:rsidRDefault="00A02924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322" w:lineRule="exact"/>
        <w:ind w:firstLine="800"/>
        <w:jc w:val="both"/>
      </w:pPr>
      <w:r>
        <w:t>Приложение 1 к приказу изложить в новой редакции:</w:t>
      </w:r>
    </w:p>
    <w:p w:rsidR="00D56496" w:rsidRDefault="00A02924" w:rsidP="00D56496">
      <w:pPr>
        <w:pStyle w:val="20"/>
        <w:shd w:val="clear" w:color="auto" w:fill="auto"/>
        <w:spacing w:before="0" w:after="0" w:line="322" w:lineRule="exact"/>
        <w:ind w:left="5199"/>
        <w:jc w:val="right"/>
      </w:pPr>
      <w:r>
        <w:t xml:space="preserve">«Приложение 1 </w:t>
      </w:r>
    </w:p>
    <w:p w:rsidR="00DF3215" w:rsidRDefault="00A02924" w:rsidP="00D56496">
      <w:pPr>
        <w:pStyle w:val="20"/>
        <w:shd w:val="clear" w:color="auto" w:fill="auto"/>
        <w:spacing w:before="0" w:after="0" w:line="322" w:lineRule="exact"/>
        <w:ind w:left="5199"/>
        <w:jc w:val="right"/>
      </w:pPr>
      <w:r>
        <w:t>к приказу Депсоцразвития Югры от 24 ноября 2014 года № 813-р</w:t>
      </w:r>
    </w:p>
    <w:p w:rsidR="00DF3215" w:rsidRDefault="00A02924">
      <w:pPr>
        <w:pStyle w:val="20"/>
        <w:shd w:val="clear" w:color="auto" w:fill="auto"/>
        <w:spacing w:before="0" w:after="0" w:line="326" w:lineRule="exact"/>
        <w:ind w:right="20"/>
        <w:jc w:val="center"/>
      </w:pPr>
      <w:r>
        <w:t>Порядок</w:t>
      </w:r>
    </w:p>
    <w:p w:rsidR="00DF3215" w:rsidRDefault="00A02924">
      <w:pPr>
        <w:pStyle w:val="20"/>
        <w:shd w:val="clear" w:color="auto" w:fill="auto"/>
        <w:spacing w:before="0" w:after="0" w:line="326" w:lineRule="exact"/>
        <w:ind w:right="20"/>
        <w:jc w:val="center"/>
      </w:pPr>
      <w:r>
        <w:t>признания граждан нуждающимися в социальном обслуживании, жилых</w:t>
      </w:r>
      <w:r>
        <w:br/>
        <w:t>помещениях в домах системы социального обслуживания населения</w:t>
      </w:r>
    </w:p>
    <w:p w:rsidR="00DF3215" w:rsidRDefault="00A02924">
      <w:pPr>
        <w:pStyle w:val="20"/>
        <w:shd w:val="clear" w:color="auto" w:fill="auto"/>
        <w:spacing w:before="0" w:after="0" w:line="326" w:lineRule="exact"/>
        <w:ind w:right="20"/>
        <w:jc w:val="center"/>
      </w:pPr>
      <w:r>
        <w:t>специализированного жилищного фонда автономного округа и</w:t>
      </w:r>
      <w:r>
        <w:br/>
        <w:t>составления индивидуальной программы предоставления социальных</w:t>
      </w:r>
    </w:p>
    <w:p w:rsidR="00DF3215" w:rsidRDefault="00A02924">
      <w:pPr>
        <w:pStyle w:val="20"/>
        <w:shd w:val="clear" w:color="auto" w:fill="auto"/>
        <w:spacing w:before="0" w:after="324" w:line="326" w:lineRule="exact"/>
        <w:ind w:right="20"/>
        <w:jc w:val="center"/>
      </w:pPr>
      <w:r>
        <w:t>услуг (далее - Порядок)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43"/>
        </w:tabs>
        <w:spacing w:before="0" w:after="0" w:line="322" w:lineRule="exact"/>
        <w:ind w:firstLine="800"/>
        <w:jc w:val="both"/>
      </w:pPr>
      <w:r>
        <w:t>Настоящий Порядок устанавливает правила признания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(далее — признание граждан нуждающимися).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43"/>
        </w:tabs>
        <w:spacing w:before="0" w:after="0" w:line="322" w:lineRule="exact"/>
        <w:ind w:firstLine="800"/>
        <w:jc w:val="both"/>
      </w:pPr>
      <w:r>
        <w:t xml:space="preserve">Основные понятия, используемые в настоящем Порядке, применяются в том же значении, что и в Федеральном законе от 28 декабря 2013 года № 442-ФЗ «Об основах социального обслуживания граждан в Российской Федерации» (далее Федеральный закон </w:t>
      </w:r>
      <w:r w:rsidRPr="00A02924">
        <w:rPr>
          <w:rStyle w:val="211pt0"/>
          <w:i w:val="0"/>
          <w:sz w:val="32"/>
        </w:rPr>
        <w:t>№</w:t>
      </w:r>
      <w:r>
        <w:t xml:space="preserve"> 442-ФЗ).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43"/>
        </w:tabs>
        <w:spacing w:before="0" w:after="0" w:line="322" w:lineRule="exact"/>
        <w:ind w:firstLine="800"/>
        <w:jc w:val="both"/>
      </w:pPr>
      <w:r>
        <w:t>Признание гражданина нуждающимся и составление</w:t>
      </w:r>
    </w:p>
    <w:p w:rsidR="00DF3215" w:rsidRDefault="00A02924">
      <w:pPr>
        <w:pStyle w:val="20"/>
        <w:shd w:val="clear" w:color="auto" w:fill="auto"/>
        <w:tabs>
          <w:tab w:val="left" w:pos="2347"/>
          <w:tab w:val="left" w:pos="4133"/>
          <w:tab w:val="left" w:pos="6353"/>
        </w:tabs>
        <w:spacing w:before="0" w:after="0" w:line="322" w:lineRule="exact"/>
        <w:jc w:val="both"/>
      </w:pPr>
      <w:r>
        <w:t>индивидуальной</w:t>
      </w:r>
      <w:r>
        <w:tab/>
        <w:t>программы</w:t>
      </w:r>
      <w:r>
        <w:tab/>
        <w:t>предоставления</w:t>
      </w:r>
      <w:r>
        <w:tab/>
        <w:t>социальных услуг</w:t>
      </w:r>
    </w:p>
    <w:p w:rsidR="00DF3215" w:rsidRDefault="00A02924">
      <w:pPr>
        <w:pStyle w:val="20"/>
        <w:shd w:val="clear" w:color="auto" w:fill="auto"/>
        <w:tabs>
          <w:tab w:val="left" w:pos="2347"/>
          <w:tab w:val="left" w:pos="6353"/>
        </w:tabs>
        <w:spacing w:before="0" w:after="0" w:line="322" w:lineRule="exact"/>
        <w:jc w:val="both"/>
      </w:pPr>
      <w:r>
        <w:t>осуществляется</w:t>
      </w:r>
      <w:r>
        <w:tab/>
        <w:t>управлением социальной</w:t>
      </w:r>
      <w:r>
        <w:tab/>
        <w:t>защиты населения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jc w:val="both"/>
      </w:pPr>
      <w:r>
        <w:t>Депсоцразвития Югры.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В определении индивидуальной потребности гражданина в социальных услугах и составлении проекта индивидуальной программы </w:t>
      </w:r>
      <w:r>
        <w:lastRenderedPageBreak/>
        <w:t>предоставления социальных услуг участвуют комплексный центр социального обслуживания населения или центр социальной помощи семье и детям, или реабилитационный центр для детей и подростков с ограниченными возможностями (далее - учреждение), с учетом категории заявителя.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322" w:lineRule="exact"/>
        <w:ind w:firstLine="760"/>
        <w:jc w:val="both"/>
      </w:pPr>
      <w:r>
        <w:t>Основанием для рассмотрения вопроса о признании гражданина нуждающимся для предоставления социальных услуг, жилых помещений в домах системы социального обслуживания населения специализированного жилищного фонда автономного округа (далее - жилые помещения)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управление социальной защиты населения по месту жительства (месту пребывания) гражданина (далее - управление), многофункциональный центр предоставления государственных и муниципальных услуг либо по межведомственному взаимодействию по форме, утвержденной приказом Министерства труда и социальной защиты Российской Федерации от 28 марта 2014 года № 159н (далее - заявление, обращение).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При подаче заявления о предоставлении социальных услуг гражданин предъявляет документ, удостоверяющий личность. В случае подачи заявления законным представителем предъявляются документы, удостоверяющие личность, статус и полномочия законного представителя.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При подаче заявления (обращения) о предоставлении социальных услуг в интересах гражданина иных граждан, государственных органов, органов местного самоуправления, общественных объединений, соответственно, иными гражданами, государственными органами, органами местного самоуправления, общественными объединениями предъявляются документы, удостоверяющие личность, статус и полномочия.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before="0" w:after="0" w:line="322" w:lineRule="exact"/>
        <w:ind w:firstLine="760"/>
        <w:jc w:val="both"/>
      </w:pPr>
      <w:r>
        <w:t>Управление: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jc w:val="both"/>
      </w:pPr>
      <w:r>
        <w:t>в день поступления заявления с требуемыми в соответствии с законодательством Ханты-Мансийского автономного округа - Югры документами регистрирует его в журнале учета заявлений граждан, нуждающихся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округа;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t>в течение 1 рабочего дня со дня регистрации заявления в порядке межведомственного взаимодействия запрашивает у уполномоченных органов необходимые документы в соответствии с законодательством Ханты-Мансийского автономного округа - Югры;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t>в день поступления заявления или на следующий день передает на бумажном носителе информацию, содержащуюся в нем, в учреждение с учетом категории заявителя.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322" w:lineRule="exact"/>
        <w:ind w:firstLine="760"/>
        <w:jc w:val="both"/>
      </w:pPr>
      <w:r>
        <w:lastRenderedPageBreak/>
        <w:t>Учреждение в течение 3 рабочих дней со дня получения информации, содержащейся в заявлении,: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t>осуществляет обследование условий жизнедеятельности гражданина с составлением соответствующего акта по форме, утвержденной приказом Депсоцразвития Югры, устанавливает индивидуальную потребность гражданина в социальных услугах, жилых помещениях по форме, утвержденной приказом Депсоцразвития Югры;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249"/>
        </w:tabs>
        <w:spacing w:before="0" w:after="0" w:line="322" w:lineRule="exact"/>
        <w:ind w:firstLine="760"/>
        <w:jc w:val="both"/>
      </w:pPr>
      <w:r>
        <w:t>на основании документов (сведений), необходимых для подтверждения наличия обстоятельств, которые ухудшают или могут ухудшить условия жизнедеятельности гражданина, изучает документы, в том числе свидетельствующие о наличии (отсутствии) медицинских противопоказаний к получению социальных услуг, готовит проект решения о признании (отказе) гражданина нуждающимся;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t>передает в управление на бумажном носителе акт обследования условий жизнедеятельности гражданина, акт оценки индивидуальной потребности гражданина, проект решения о признании (отказе) гражданина нуждающимся.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322" w:lineRule="exact"/>
        <w:ind w:firstLine="760"/>
        <w:jc w:val="both"/>
      </w:pPr>
      <w:r>
        <w:t>Решение о признании (отказе) гражданина нуждающимся принимает Комиссия по признанию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округа, созданная при управлении (далее - комиссия).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firstLine="760"/>
        <w:jc w:val="both"/>
      </w:pPr>
      <w:r>
        <w:t>Комиссия в течение 5 рабочих дней с даты подачи заявления на основании документов, представленных учреждением: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jc w:val="both"/>
      </w:pPr>
      <w:r>
        <w:t>принимает решение о признании гражданина нуждающимся либо мотивированном отказе в нем на основании документов и сведений, подтверждающих наличие обстоятельств, которые ухудшают или могут ухудшить условия жизнедеятельности гражданина. Наличие обстоятельств, которые ухудшают или могут ухудшить условия жизнедеятельности гражданина, подтверждаются документами (сведениями), указанными в приложении к настоящему Порядку.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  <w:jc w:val="both"/>
      </w:pPr>
      <w:r>
        <w:t>составляет в двух экземплярах проект индивидуальной программы предоставления социальных услуг (далее - индивидуальная программа), в которой указывает форму социального обслуживания, виды, объем, периодичность, условия, сроки предоставления, перечень рекомендуемых поставщиков социальных услуг, а также мероприятия по социальному сопровождению, по форме, утвержденной приказом Министерства труда и социальной защиты Российской Федерации от 10 ноября 2014 года № 874н;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0" w:line="322" w:lineRule="exact"/>
        <w:ind w:firstLine="760"/>
        <w:jc w:val="both"/>
      </w:pPr>
      <w:r>
        <w:t>в случае признания гражданина нуждающимся в социальном обслуживании в стационарной форме оценивает степень утраты</w:t>
      </w:r>
    </w:p>
    <w:p w:rsidR="00DF3215" w:rsidRDefault="00A02924">
      <w:pPr>
        <w:pStyle w:val="20"/>
        <w:shd w:val="clear" w:color="auto" w:fill="auto"/>
        <w:tabs>
          <w:tab w:val="right" w:pos="9072"/>
        </w:tabs>
        <w:spacing w:before="0" w:after="0" w:line="322" w:lineRule="exact"/>
        <w:jc w:val="both"/>
      </w:pPr>
      <w:r>
        <w:t>способности гражданина к самообслуживанию для определения рекомендуемого вида отделения:</w:t>
      </w:r>
      <w:r>
        <w:tab/>
        <w:t>социально-реабилитационного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jc w:val="both"/>
      </w:pPr>
      <w:r>
        <w:t>отделения, отделения активного долголетия, отделения милосердия.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151"/>
        </w:tabs>
        <w:spacing w:before="0" w:after="0" w:line="322" w:lineRule="exact"/>
        <w:ind w:firstLine="780"/>
        <w:jc w:val="both"/>
      </w:pPr>
      <w:r>
        <w:lastRenderedPageBreak/>
        <w:t>Основаниями для принятия решения об отказе в социальном обслуживании, постановке на учет в качестве нуждающихся в жилых помещениях в домах системы социального обслуживания населения специализированного жилищного фонда автономного округа являются: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непредставление документов, необходимых для предоставления социальных услуг, постановки на учет в качестве нуждающихся в жилых помещениях в домах системы социального обслуживания населения специализированного жилищного фонда автономного округа, предусмотренных нормативными правовыми актами Ханты-Мансийского автономного округа - Югры;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наличие медицинских противопоказаний для получения социальных услуг в организации социального обслуживания, самостоятельного проживания в жилых помещениях в домах системы социального обслуживания населения специализированного жилищного фонда автономного округа;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неподтверждение на основании документов (сведений), наличия обстоятельств, которые ухудшают или могут ухудшить условия жизнедеятельности гражданина;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выявление в представленных документах сведений, не соответствующих действительности;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наличие в документах подчисток, приписок, серьезных повреждений, которые не позволяют однозначно истолковать их содержание, зачеркнутых слов и иных не оговоренных в них исправлений.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22" w:lineRule="exact"/>
        <w:ind w:firstLine="780"/>
        <w:jc w:val="both"/>
      </w:pPr>
      <w:r>
        <w:t>Управление: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471"/>
        </w:tabs>
        <w:spacing w:before="0" w:after="0" w:line="322" w:lineRule="exact"/>
        <w:ind w:firstLine="780"/>
        <w:jc w:val="both"/>
      </w:pPr>
      <w:r>
        <w:t>в течение 5 рабочих дней с даты подачи заявления информирует гражданина о принятом комиссией решении в письменной и электронной форме;</w:t>
      </w:r>
    </w:p>
    <w:p w:rsidR="00DF3215" w:rsidRDefault="00A02924">
      <w:pPr>
        <w:pStyle w:val="20"/>
        <w:numPr>
          <w:ilvl w:val="1"/>
          <w:numId w:val="3"/>
        </w:numPr>
        <w:shd w:val="clear" w:color="auto" w:fill="auto"/>
        <w:tabs>
          <w:tab w:val="left" w:pos="1471"/>
        </w:tabs>
        <w:spacing w:before="0" w:after="0" w:line="322" w:lineRule="exact"/>
        <w:ind w:firstLine="780"/>
        <w:jc w:val="both"/>
      </w:pPr>
      <w:r>
        <w:t>в срок не позднее 10 рабочих дней со дня подачи заявления направляет гражданину или его законному представителю подписанную индивидуальную программу с заверенными копиями поданных им документов для последующего обращения к поставщику социальных услуг. Второй экземпляр подписанной индивидуальной программы приобщается к протоколу заседания комиссии и хранится с оригиналами документов гражданина в управлении по месту жительства (пребывания) гражданина.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22" w:lineRule="exact"/>
        <w:ind w:firstLine="780"/>
        <w:jc w:val="both"/>
      </w:pPr>
      <w:r>
        <w:t>Секретарь комиссии является ответственным за хранение протоколов комиссии, индивидуальных программ, заявлений и оригиналов всех приобщенных к заявлению документов.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322" w:lineRule="exact"/>
        <w:ind w:firstLine="780"/>
        <w:jc w:val="both"/>
      </w:pPr>
      <w:r>
        <w:t xml:space="preserve">В случае отказа гражданина (его представителя) от получения установленных индивидуальной программой формы социального обслуживания, вида социальных услуг и (или) социальной услуги, от мероприятий социального сопровождения, предоставления жилого помещения в домах системы социального обслуживания населения специализированного жилищного фонда автономного округа, указанная информация вносится в индивидуальную программу под роспись </w:t>
      </w:r>
      <w:r>
        <w:lastRenderedPageBreak/>
        <w:t>получателя социальных услуг.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322" w:lineRule="exact"/>
        <w:ind w:firstLine="780"/>
        <w:jc w:val="both"/>
      </w:pPr>
      <w:r>
        <w:t>Индивидуальная программа корректируется в зависимости от изменения индивидуальной потребности гражданина в социальных услугах, но не реже чем раз в три года, с учетом результатов реализованной индивидуальной программы. Получатель социальных услуг обязан своевременно информировать поставщиков социальных услуг об изменении обстоятельств, обуславливающих потребность в предоставлении социальных услуг, жилых помещений в домах системы социального обслуживания населения специализированного жилищного фонда автономного округа.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322" w:lineRule="exact"/>
        <w:ind w:firstLine="780"/>
        <w:jc w:val="both"/>
      </w:pPr>
      <w:r>
        <w:t>Для предоставления срочных социальных услуг составление индивидуальной программы не требуется.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322" w:lineRule="exact"/>
        <w:ind w:firstLine="780"/>
        <w:jc w:val="both"/>
      </w:pPr>
      <w:r>
        <w:t xml:space="preserve">Лицо, ответственное за своевременное направление информации о гражданах, признанных нуждающимися в стационарном социальном обслуживании, по окончании заседания комиссии передает в Депсоцразвития Югры посредством электронной почты ответственным специалистам Депсоцразвития Югры на адрес электронной почты: </w:t>
      </w:r>
      <w:hyperlink r:id="rId7" w:history="1">
        <w:r>
          <w:rPr>
            <w:rStyle w:val="22"/>
          </w:rPr>
          <w:t>IlinaIN</w:t>
        </w:r>
        <w:r w:rsidRPr="00A02924">
          <w:rPr>
            <w:rStyle w:val="22"/>
            <w:lang w:val="ru-RU"/>
          </w:rPr>
          <w:t>@</w:t>
        </w:r>
        <w:r>
          <w:rPr>
            <w:rStyle w:val="22"/>
          </w:rPr>
          <w:t>admhmao</w:t>
        </w:r>
        <w:r w:rsidRPr="00A02924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A02924">
        <w:rPr>
          <w:lang w:eastAsia="en-US" w:bidi="en-US"/>
        </w:rPr>
        <w:t xml:space="preserve"> </w:t>
      </w:r>
      <w:r>
        <w:t xml:space="preserve">(о лицах старше 18 лет), </w:t>
      </w:r>
      <w:hyperlink r:id="rId8" w:history="1">
        <w:r>
          <w:rPr>
            <w:lang w:val="en-US" w:eastAsia="en-US" w:bidi="en-US"/>
          </w:rPr>
          <w:t>KrasnopeevaNN</w:t>
        </w:r>
        <w:r w:rsidRPr="00A02924">
          <w:rPr>
            <w:lang w:eastAsia="en-US" w:bidi="en-US"/>
          </w:rPr>
          <w:t>@</w:t>
        </w:r>
        <w:r>
          <w:rPr>
            <w:lang w:val="en-US" w:eastAsia="en-US" w:bidi="en-US"/>
          </w:rPr>
          <w:t>admhmao</w:t>
        </w:r>
        <w:r w:rsidRPr="00A02924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02924">
        <w:rPr>
          <w:lang w:eastAsia="en-US" w:bidi="en-US"/>
        </w:rPr>
        <w:t xml:space="preserve"> </w:t>
      </w:r>
      <w:r>
        <w:t>(о несовершеннолетних) следующие сведения: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фамилия, имя, отчество гражданина;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дата его рождения;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льготная категория гражданина;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дата и время подачи заявления;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тип стационарной организации (общий, психоневрологический, со специальным социальным обслуживанием, детский дом-интернат, детский психоневрологический интернат);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рекомендуемый вид отделения согласно степени утраты способности гражданина к самообслуживанию;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волеизъявление гражданина по выбору поставщика социальных услуг в стационарной форме.</w:t>
      </w:r>
    </w:p>
    <w:p w:rsidR="00DF3215" w:rsidRDefault="00A02924">
      <w:pPr>
        <w:pStyle w:val="20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22" w:lineRule="exact"/>
        <w:ind w:firstLine="780"/>
        <w:jc w:val="both"/>
      </w:pPr>
      <w:r>
        <w:t>Лицо, ответственное за своевременное направление информации</w:t>
      </w:r>
    </w:p>
    <w:p w:rsidR="00DF3215" w:rsidRDefault="00A02924">
      <w:pPr>
        <w:pStyle w:val="20"/>
        <w:shd w:val="clear" w:color="auto" w:fill="auto"/>
        <w:tabs>
          <w:tab w:val="left" w:pos="1450"/>
        </w:tabs>
        <w:spacing w:before="0" w:after="0" w:line="322" w:lineRule="exact"/>
        <w:jc w:val="both"/>
      </w:pPr>
      <w:r>
        <w:t>о гражданах, признанных нуждающимися в жилых помещениях в домах системы социального обслуживания населения специализированного жилищного фонда автономного округа, в течение 1 рабочего дня после постановки граждан на учет в качестве нуждающихся в жилом помещении (социальной квартире, специальном доме для одиноких престарелых) передает в Депсоцразвития Югры посредством электронной почты ответственным специалистам Депсоцразвития Югры на адрес электронной почты:</w:t>
      </w:r>
      <w:r>
        <w:tab/>
      </w:r>
      <w:hyperlink r:id="rId9" w:history="1">
        <w:r>
          <w:rPr>
            <w:rStyle w:val="22"/>
          </w:rPr>
          <w:t>MalchevskayaAN</w:t>
        </w:r>
        <w:r w:rsidRPr="00A02924">
          <w:rPr>
            <w:rStyle w:val="22"/>
            <w:lang w:val="ru-RU"/>
          </w:rPr>
          <w:t>@</w:t>
        </w:r>
        <w:r>
          <w:rPr>
            <w:rStyle w:val="22"/>
          </w:rPr>
          <w:t>dtsznhmao</w:t>
        </w:r>
        <w:r w:rsidRPr="00A02924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A02924">
        <w:rPr>
          <w:lang w:eastAsia="en-US" w:bidi="en-US"/>
        </w:rPr>
        <w:t xml:space="preserve">, </w:t>
      </w:r>
      <w:hyperlink r:id="rId10" w:history="1">
        <w:r>
          <w:rPr>
            <w:rStyle w:val="22"/>
          </w:rPr>
          <w:t>KupreevRV</w:t>
        </w:r>
        <w:r w:rsidRPr="00A02924">
          <w:rPr>
            <w:rStyle w:val="22"/>
            <w:lang w:val="ru-RU"/>
          </w:rPr>
          <w:t>@</w:t>
        </w:r>
        <w:r>
          <w:rPr>
            <w:rStyle w:val="22"/>
          </w:rPr>
          <w:t>dtsznhmao</w:t>
        </w:r>
        <w:r w:rsidRPr="00A02924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</w:p>
    <w:p w:rsidR="00DF3215" w:rsidRDefault="00A02924">
      <w:pPr>
        <w:pStyle w:val="20"/>
        <w:shd w:val="clear" w:color="auto" w:fill="auto"/>
        <w:spacing w:before="0" w:after="0" w:line="322" w:lineRule="exact"/>
      </w:pPr>
      <w:r>
        <w:t>следующие сведения (в случае признания нуждающейся семейной пары информация предоставляется об обоих супругах): фамилия, имя, отчество гражданина; дата его рождения;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left="740" w:right="2360"/>
      </w:pPr>
      <w:r>
        <w:t xml:space="preserve">адрес места жительства (пребывания) гражданина; льготная категория гражданина; дата и время </w:t>
      </w:r>
      <w:r>
        <w:lastRenderedPageBreak/>
        <w:t>подачи заявления;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решение о признании нуждающимся (дата и номер протокола комиссии);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сведения о наличии совершеннолетних трудоспособных детей, проживающих на территории Ханты-Мансийского автономного округа - Югры;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тип жилого помещения (социальная квартира, специальный дом для одиноких престарелых);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  <w:sectPr w:rsidR="00DF3215">
          <w:headerReference w:type="even" r:id="rId11"/>
          <w:headerReference w:type="default" r:id="rId12"/>
          <w:pgSz w:w="11900" w:h="16840"/>
          <w:pgMar w:top="1417" w:right="1147" w:bottom="1104" w:left="1557" w:header="0" w:footer="3" w:gutter="0"/>
          <w:cols w:space="720"/>
          <w:noEndnote/>
          <w:titlePg/>
          <w:docGrid w:linePitch="360"/>
        </w:sectPr>
      </w:pPr>
      <w:r>
        <w:t>волеизъявление гражданина по выбору жилого помещения, его местонахождения.</w:t>
      </w:r>
    </w:p>
    <w:p w:rsidR="00DF3215" w:rsidRDefault="00DF3215">
      <w:pPr>
        <w:spacing w:line="103" w:lineRule="exact"/>
        <w:rPr>
          <w:sz w:val="8"/>
          <w:szCs w:val="8"/>
        </w:rPr>
      </w:pPr>
    </w:p>
    <w:p w:rsidR="00DF3215" w:rsidRDefault="00DF3215">
      <w:pPr>
        <w:rPr>
          <w:sz w:val="2"/>
          <w:szCs w:val="2"/>
        </w:rPr>
        <w:sectPr w:rsidR="00DF3215">
          <w:headerReference w:type="even" r:id="rId13"/>
          <w:headerReference w:type="default" r:id="rId14"/>
          <w:headerReference w:type="first" r:id="rId15"/>
          <w:pgSz w:w="16840" w:h="11900" w:orient="landscape"/>
          <w:pgMar w:top="1422" w:right="0" w:bottom="1054" w:left="0" w:header="0" w:footer="3" w:gutter="0"/>
          <w:cols w:space="720"/>
          <w:noEndnote/>
          <w:titlePg/>
          <w:docGrid w:linePitch="360"/>
        </w:sectPr>
      </w:pPr>
    </w:p>
    <w:p w:rsidR="00DF3215" w:rsidRDefault="00A02924">
      <w:pPr>
        <w:pStyle w:val="40"/>
        <w:shd w:val="clear" w:color="auto" w:fill="auto"/>
      </w:pPr>
      <w:r>
        <w:lastRenderedPageBreak/>
        <w:t>Приложение</w:t>
      </w:r>
    </w:p>
    <w:p w:rsidR="00DF3215" w:rsidRDefault="00A02924">
      <w:pPr>
        <w:pStyle w:val="40"/>
        <w:shd w:val="clear" w:color="auto" w:fill="auto"/>
        <w:spacing w:after="306"/>
        <w:ind w:left="9100"/>
      </w:pPr>
      <w:r>
        <w:t>к порядку признания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и составления индивидуальной программы предоставления социальных услуг</w:t>
      </w:r>
    </w:p>
    <w:p w:rsidR="00DF3215" w:rsidRDefault="00A02924">
      <w:pPr>
        <w:pStyle w:val="30"/>
        <w:shd w:val="clear" w:color="auto" w:fill="auto"/>
        <w:spacing w:after="0"/>
        <w:ind w:left="5300"/>
        <w:jc w:val="left"/>
      </w:pPr>
      <w:r>
        <w:t>Перечень документов (сведений),</w:t>
      </w:r>
    </w:p>
    <w:p w:rsidR="00DF3215" w:rsidRDefault="00A02924">
      <w:pPr>
        <w:pStyle w:val="30"/>
        <w:shd w:val="clear" w:color="auto" w:fill="auto"/>
        <w:spacing w:after="0"/>
        <w:ind w:left="1580"/>
        <w:jc w:val="left"/>
      </w:pPr>
      <w:r>
        <w:t>подтверждающих наличие обстоятельств, которые ухудшают или могут ухудшить условия</w:t>
      </w:r>
    </w:p>
    <w:p w:rsidR="00DF3215" w:rsidRDefault="00A02924">
      <w:pPr>
        <w:pStyle w:val="30"/>
        <w:shd w:val="clear" w:color="auto" w:fill="auto"/>
        <w:spacing w:after="416"/>
        <w:ind w:left="20"/>
      </w:pPr>
      <w:r>
        <w:t>жизнедеятельности гражданина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522"/>
        <w:gridCol w:w="9346"/>
      </w:tblGrid>
      <w:tr w:rsidR="00DF3215">
        <w:trPr>
          <w:trHeight w:hRule="exact" w:val="13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after="0" w:line="317" w:lineRule="exact"/>
              <w:ind w:left="220"/>
            </w:pPr>
            <w:r>
              <w:rPr>
                <w:rStyle w:val="23"/>
              </w:rPr>
              <w:t>№</w:t>
            </w:r>
          </w:p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after="0" w:line="317" w:lineRule="exact"/>
              <w:ind w:left="220"/>
            </w:pPr>
            <w:r>
              <w:rPr>
                <w:rStyle w:val="23"/>
              </w:rPr>
              <w:t>п/</w:t>
            </w:r>
          </w:p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after="0" w:line="317" w:lineRule="exact"/>
              <w:ind w:left="220"/>
            </w:pPr>
            <w:r>
              <w:rPr>
                <w:rStyle w:val="23"/>
              </w:rPr>
              <w:t>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after="0" w:line="317" w:lineRule="exact"/>
              <w:ind w:left="340"/>
            </w:pPr>
            <w:r>
              <w:rPr>
                <w:rStyle w:val="23"/>
              </w:rPr>
              <w:t>Наименование обстоятельств, которые ухудшают или могут ухудшить условия жизнедеятельности гражданина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Источники информации, документы (сведения), подтверждающие наличие обстоятельств, которые ухудшают или могут ухудшить условия жизнедеятельности гражданина</w:t>
            </w:r>
          </w:p>
        </w:tc>
      </w:tr>
      <w:tr w:rsidR="00DF3215">
        <w:trPr>
          <w:trHeight w:hRule="exact" w:val="26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3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tabs>
                <w:tab w:val="left" w:pos="247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Полная или частичная утрата способности либо возможности осуществлять самообслуживание, самостоятельно</w:t>
            </w:r>
            <w:r>
              <w:rPr>
                <w:rStyle w:val="23"/>
              </w:rPr>
              <w:tab/>
              <w:t>передвигаться,</w:t>
            </w:r>
          </w:p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 w:rsidP="00A02924">
            <w:pPr>
              <w:pStyle w:val="20"/>
              <w:framePr w:w="144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 xml:space="preserve"> </w:t>
            </w:r>
            <w:r w:rsidRPr="00A02924">
              <w:t>Индивидуальная</w:t>
            </w:r>
            <w:r>
              <w:rPr>
                <w:rStyle w:val="23"/>
              </w:rPr>
              <w:tab/>
              <w:t>программа реабилитации инвалида (ребенка- инвалида).</w:t>
            </w:r>
          </w:p>
          <w:p w:rsidR="00DF3215" w:rsidRDefault="00A02924">
            <w:pPr>
              <w:pStyle w:val="20"/>
              <w:framePr w:w="144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Медицинские документы, характеризующие состояние здоровья и нуждаемость гражданина в постоянном постороннем уходе</w:t>
            </w:r>
          </w:p>
        </w:tc>
      </w:tr>
      <w:tr w:rsidR="00DF3215">
        <w:trPr>
          <w:trHeight w:hRule="exact" w:val="13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3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62" w:wrap="notBeside" w:vAnchor="text" w:hAnchor="text" w:xAlign="center" w:y="1"/>
              <w:shd w:val="clear" w:color="auto" w:fill="auto"/>
              <w:tabs>
                <w:tab w:val="left" w:pos="2218"/>
                <w:tab w:val="left" w:pos="28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Наличие в семье инвалида или инвалидов, в том числе ребенка- инвалида или детей-инвалидов, нуждающихся</w:t>
            </w:r>
            <w:r>
              <w:rPr>
                <w:rStyle w:val="23"/>
              </w:rPr>
              <w:tab/>
              <w:t>в</w:t>
            </w:r>
            <w:r>
              <w:rPr>
                <w:rStyle w:val="23"/>
              </w:rPr>
              <w:tab/>
              <w:t>постоянном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Справка о составе семьи с указанием даты рождения каждого члена семьи и родственных отношений.</w:t>
            </w:r>
          </w:p>
          <w:p w:rsidR="00DF3215" w:rsidRDefault="00A02924">
            <w:pPr>
              <w:pStyle w:val="20"/>
              <w:framePr w:w="144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Индивидуальная программа реабилитации инвалида (ребенка- инвалида).</w:t>
            </w:r>
          </w:p>
        </w:tc>
      </w:tr>
    </w:tbl>
    <w:p w:rsidR="00DF3215" w:rsidRDefault="00DF3215">
      <w:pPr>
        <w:framePr w:w="14462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4517"/>
        <w:gridCol w:w="9331"/>
      </w:tblGrid>
      <w:tr w:rsidR="00DF3215">
        <w:trPr>
          <w:trHeight w:hRule="exact" w:val="9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spacing w:before="0" w:after="0" w:line="310" w:lineRule="exact"/>
              <w:jc w:val="both"/>
            </w:pPr>
            <w:r>
              <w:rPr>
                <w:rStyle w:val="23"/>
              </w:rPr>
              <w:t>постороннем уходе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3"/>
              </w:rPr>
              <w:t>2.3.Медицинские документы, характеризующие состояние здоровья и нуждаемость гражданина в постоянном постороннем уходе</w:t>
            </w:r>
          </w:p>
        </w:tc>
      </w:tr>
      <w:tr w:rsidR="00DF3215">
        <w:trPr>
          <w:trHeight w:hRule="exact" w:val="7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3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3.1.Личное обращение несовершеннолетнего.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3.2.3аявление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интересам.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Ходатайство должностного лица органа или учреждения системы профилактики безнадзорности и правонарушений несовершеннолетних.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несовершеннолетнего.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Акт оперативного дежурного районного, городского отдела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tabs>
                <w:tab w:val="left" w:pos="3154"/>
                <w:tab w:val="left" w:pos="3768"/>
                <w:tab w:val="left" w:pos="673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</w:t>
            </w:r>
            <w:r>
              <w:rPr>
                <w:rStyle w:val="23"/>
              </w:rPr>
              <w:tab/>
              <w:t>в</w:t>
            </w:r>
            <w:r>
              <w:rPr>
                <w:rStyle w:val="23"/>
              </w:rPr>
              <w:tab/>
              <w:t>специализированное</w:t>
            </w:r>
            <w:r>
              <w:rPr>
                <w:rStyle w:val="23"/>
              </w:rPr>
              <w:tab/>
              <w:t>учреждение для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несовершеннолетних, нуждающихся в социальной реабилитации.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Психолого-педагогическая характеристика, выданная образовательной организацией.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Индивидуальная программа реабилитации несовершеннолетнего, находящегося в социально опасном положении</w:t>
            </w:r>
          </w:p>
        </w:tc>
      </w:tr>
      <w:tr w:rsidR="00DF3215">
        <w:trPr>
          <w:trHeight w:hRule="exact" w:val="100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3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tabs>
                <w:tab w:val="left" w:pos="2669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Отсутствие</w:t>
            </w:r>
            <w:r>
              <w:rPr>
                <w:rStyle w:val="23"/>
              </w:rPr>
              <w:tab/>
              <w:t>возможности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shd w:val="clear" w:color="auto" w:fill="auto"/>
              <w:tabs>
                <w:tab w:val="left" w:pos="2054"/>
                <w:tab w:val="left" w:pos="2870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обеспечения ухода (в том числе временного)</w:t>
            </w:r>
            <w:r>
              <w:rPr>
                <w:rStyle w:val="23"/>
              </w:rPr>
              <w:tab/>
              <w:t>за</w:t>
            </w:r>
            <w:r>
              <w:rPr>
                <w:rStyle w:val="23"/>
              </w:rPr>
              <w:tab/>
              <w:t>инвалидом,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Справка о составе семьи с указанием даты рождения каждого члена семьи и родственных отношений.</w:t>
            </w:r>
          </w:p>
          <w:p w:rsidR="00DF3215" w:rsidRDefault="00A02924">
            <w:pPr>
              <w:pStyle w:val="20"/>
              <w:framePr w:w="144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Сведения органов опеки и попечительства.</w:t>
            </w:r>
          </w:p>
        </w:tc>
      </w:tr>
    </w:tbl>
    <w:p w:rsidR="00DF3215" w:rsidRDefault="00DF3215">
      <w:pPr>
        <w:framePr w:w="14453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517"/>
        <w:gridCol w:w="9331"/>
      </w:tblGrid>
      <w:tr w:rsidR="00DF3215">
        <w:trPr>
          <w:trHeight w:hRule="exact" w:val="29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ребенком, детьми, а также отсутствие попечения над ними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Медицинские документы, характеризующие состояние здоровья и нуждаемость гражданина в постоянном постороннем уходе.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образовательной организации.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комиссии по делам несовершеннолетних.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Сведения органов внутренних дел.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органов пенсионного обеспечения.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органов местного самоуправления.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организации о направлении сотрудника в длительную командировку</w:t>
            </w:r>
          </w:p>
        </w:tc>
      </w:tr>
      <w:tr w:rsidR="00DF3215">
        <w:trPr>
          <w:trHeight w:hRule="exact" w:val="61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after="0" w:line="310" w:lineRule="exact"/>
              <w:ind w:left="240"/>
            </w:pPr>
            <w:r>
              <w:rPr>
                <w:rStyle w:val="23"/>
              </w:rPr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right" w:pos="4253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Наличие</w:t>
            </w:r>
            <w:r>
              <w:rPr>
                <w:rStyle w:val="23"/>
              </w:rPr>
              <w:tab/>
              <w:t>внутрисемейного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right" w:pos="4253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конфликта, в том числе с лицами с наркотической или алкогольной зависимостью, лицами, имеющими пристрастие к азартным играм, лицами,</w:t>
            </w:r>
            <w:r>
              <w:rPr>
                <w:rStyle w:val="23"/>
              </w:rPr>
              <w:tab/>
              <w:t>страдающими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right" w:pos="4238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психическими</w:t>
            </w:r>
            <w:r>
              <w:rPr>
                <w:rStyle w:val="23"/>
              </w:rPr>
              <w:tab/>
              <w:t>расстройствами,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3"/>
              </w:rPr>
              <w:t>наличие насилия в семье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5.1.Личное обращение, в том числе несовершеннолетнего.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5.2.3аявление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Ходатайство должностного лица органа или учреждения системы профилактики безнадзорности и правонарушений несовершеннолетних.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Акт оперативного дежурного районного, городского отдела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left" w:pos="3158"/>
                <w:tab w:val="left" w:pos="3758"/>
                <w:tab w:val="left" w:pos="6739"/>
                <w:tab w:val="left" w:pos="865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</w:t>
            </w:r>
            <w:r>
              <w:rPr>
                <w:rStyle w:val="23"/>
              </w:rPr>
              <w:tab/>
              <w:t>в</w:t>
            </w:r>
            <w:r>
              <w:rPr>
                <w:rStyle w:val="23"/>
              </w:rPr>
              <w:tab/>
              <w:t>специализированное</w:t>
            </w:r>
            <w:r>
              <w:rPr>
                <w:rStyle w:val="23"/>
              </w:rPr>
              <w:tab/>
              <w:t>учреждение</w:t>
            </w:r>
            <w:r>
              <w:rPr>
                <w:rStyle w:val="23"/>
              </w:rPr>
              <w:tab/>
              <w:t>для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несовершеннолетних, нуждающихся в социальной реабилитации.</w:t>
            </w:r>
          </w:p>
          <w:p w:rsidR="00DF3215" w:rsidRDefault="00A02924">
            <w:pPr>
              <w:pStyle w:val="20"/>
              <w:framePr w:w="144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Психолого-педагогическая характеристика, выданная образовательной</w:t>
            </w:r>
          </w:p>
        </w:tc>
      </w:tr>
    </w:tbl>
    <w:p w:rsidR="00DF3215" w:rsidRDefault="00DF3215">
      <w:pPr>
        <w:framePr w:w="14458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2"/>
        <w:gridCol w:w="9336"/>
      </w:tblGrid>
      <w:tr w:rsidR="00DF3215">
        <w:trPr>
          <w:trHeight w:hRule="exact" w:val="9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10" w:lineRule="exact"/>
              <w:jc w:val="both"/>
            </w:pPr>
            <w:r>
              <w:rPr>
                <w:rStyle w:val="23"/>
              </w:rPr>
              <w:t>организацией.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>
              <w:rPr>
                <w:rStyle w:val="23"/>
              </w:rPr>
              <w:t>5.7.Индивидуальная программа реабилитации несовершеннолетнего, находящегося в социально опасном положении</w:t>
            </w:r>
          </w:p>
        </w:tc>
      </w:tr>
      <w:tr w:rsidR="00DF3215">
        <w:trPr>
          <w:trHeight w:hRule="exact" w:val="22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3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органов местного самоуправления.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медицинских, образовательных и иных организаций, не входящих в систему социального обслуживания.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Сведения органов внутренних дел.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паспортно-визовой службы.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федеральной службы государственной регистрации, кадастра и картографии</w:t>
            </w:r>
          </w:p>
        </w:tc>
      </w:tr>
      <w:tr w:rsidR="00DF3215">
        <w:trPr>
          <w:trHeight w:hRule="exact" w:val="16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3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Отсутствие работы и средств к существованию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7.1 .Справка государственного учреждения службы занятости населения о признании гражданина безработным и размере получаемого пособия.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2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Сведения казенного учреждения автономного округа «Центр социальных выплат».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Трудовая книжка</w:t>
            </w:r>
          </w:p>
        </w:tc>
      </w:tr>
      <w:tr w:rsidR="00DF3215">
        <w:trPr>
          <w:trHeight w:hRule="exact" w:val="22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3"/>
              </w:rPr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right" w:pos="424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Отсутствие</w:t>
            </w:r>
            <w:r>
              <w:rPr>
                <w:rStyle w:val="23"/>
              </w:rPr>
              <w:tab/>
              <w:t>совместно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right" w:pos="424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проживающих</w:t>
            </w:r>
            <w:r>
              <w:rPr>
                <w:rStyle w:val="23"/>
              </w:rPr>
              <w:tab/>
              <w:t>родственников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right" w:pos="4253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(иных членов семьи) либо иных лиц, обязанных в соответствии с законодательством</w:t>
            </w:r>
            <w:r>
              <w:rPr>
                <w:rStyle w:val="23"/>
              </w:rPr>
              <w:tab/>
              <w:t>Российской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Федерации обеспечить помощь и уход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36" w:lineRule="exact"/>
              <w:jc w:val="both"/>
            </w:pPr>
            <w:r>
              <w:rPr>
                <w:rStyle w:val="23"/>
              </w:rPr>
              <w:t>8.1.Справка о составе семьи с указанием даты рождения каждого члена семьи и родственных отношений</w:t>
            </w:r>
          </w:p>
        </w:tc>
      </w:tr>
      <w:tr w:rsidR="00DF3215">
        <w:trPr>
          <w:trHeight w:hRule="exact" w:val="16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10" w:lineRule="exact"/>
              <w:ind w:left="220"/>
            </w:pPr>
            <w:r>
              <w:rPr>
                <w:rStyle w:val="23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2357"/>
                <w:tab w:val="left" w:pos="413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Наличие двух и более детей дошкольного</w:t>
            </w:r>
            <w:r>
              <w:rPr>
                <w:rStyle w:val="23"/>
              </w:rPr>
              <w:tab/>
              <w:t>возраста</w:t>
            </w:r>
            <w:r>
              <w:rPr>
                <w:rStyle w:val="23"/>
              </w:rPr>
              <w:tab/>
              <w:t>в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2040"/>
                <w:tab w:val="left" w:pos="265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многодетных</w:t>
            </w:r>
            <w:r>
              <w:rPr>
                <w:rStyle w:val="23"/>
              </w:rPr>
              <w:tab/>
              <w:t>и</w:t>
            </w:r>
            <w:r>
              <w:rPr>
                <w:rStyle w:val="23"/>
              </w:rPr>
              <w:tab/>
              <w:t>замещающих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семьях, у одиноких матерей (отцов)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Справка о составе семьи с указанием даты рождения каждого члена семьи и родственных отношений.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32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Информация органов опеки и попечительства.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spacing w:before="0" w:after="0" w:line="331" w:lineRule="exact"/>
              <w:jc w:val="both"/>
            </w:pPr>
            <w:r>
              <w:rPr>
                <w:rStyle w:val="23"/>
              </w:rPr>
              <w:t>Сведения казенного учреждения автономного округа «Центр социальных выплат»</w:t>
            </w:r>
          </w:p>
        </w:tc>
      </w:tr>
    </w:tbl>
    <w:p w:rsidR="00DF3215" w:rsidRDefault="00DF3215">
      <w:pPr>
        <w:framePr w:w="14448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512"/>
        <w:gridCol w:w="9326"/>
      </w:tblGrid>
      <w:tr w:rsidR="00DF3215">
        <w:trPr>
          <w:trHeight w:hRule="exact" w:val="3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215">
        <w:trPr>
          <w:trHeight w:hRule="exact" w:val="58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3"/>
              </w:rPr>
              <w:t>10.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3000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Противоправное</w:t>
            </w:r>
            <w:r>
              <w:rPr>
                <w:rStyle w:val="23"/>
              </w:rPr>
              <w:tab/>
              <w:t>поведение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right" w:pos="2842"/>
                <w:tab w:val="right" w:pos="4248"/>
              </w:tabs>
              <w:spacing w:before="0" w:after="0" w:line="322" w:lineRule="exact"/>
            </w:pPr>
            <w:r>
              <w:rPr>
                <w:rStyle w:val="23"/>
              </w:rPr>
              <w:t>родителей или иных законных представителей несовершеннолетних, неисполнение</w:t>
            </w:r>
            <w:r>
              <w:rPr>
                <w:rStyle w:val="23"/>
              </w:rPr>
              <w:tab/>
              <w:t>ими</w:t>
            </w:r>
            <w:r>
              <w:rPr>
                <w:rStyle w:val="23"/>
              </w:rPr>
              <w:tab/>
              <w:t>своих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обязанностей по воспитанию детей, их обучению и (или) содержанию, жестокое обращение с детьми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10.1 .Ходатайство должностного лица органа или учреждения системы профилактики безнадзорности и правонарушений несовершеннолетних.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66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2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Акт оперативного дежурного районного, городского отдела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3154"/>
                <w:tab w:val="left" w:pos="3749"/>
                <w:tab w:val="left" w:pos="6715"/>
                <w:tab w:val="left" w:pos="8621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</w:t>
            </w:r>
            <w:r>
              <w:rPr>
                <w:rStyle w:val="23"/>
              </w:rPr>
              <w:tab/>
              <w:t>в</w:t>
            </w:r>
            <w:r>
              <w:rPr>
                <w:rStyle w:val="23"/>
              </w:rPr>
              <w:tab/>
              <w:t>специализированное</w:t>
            </w:r>
            <w:r>
              <w:rPr>
                <w:rStyle w:val="23"/>
              </w:rPr>
              <w:tab/>
              <w:t>учреждение</w:t>
            </w:r>
            <w:r>
              <w:rPr>
                <w:rStyle w:val="23"/>
              </w:rPr>
              <w:tab/>
              <w:t>для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несовершеннолетних, нуждающихся в социальной реабилитации.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  <w:tab w:val="left" w:pos="4858"/>
                <w:tab w:val="left" w:pos="7877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Психолого-педагогическая</w:t>
            </w:r>
            <w:r>
              <w:rPr>
                <w:rStyle w:val="23"/>
              </w:rPr>
              <w:tab/>
              <w:t>характеристика,</w:t>
            </w:r>
            <w:r>
              <w:rPr>
                <w:rStyle w:val="23"/>
              </w:rPr>
              <w:tab/>
              <w:t>выданная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образовательной организацией.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33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Индивидуальная программа реабилитации несовершеннолетнего, находящегося в социально опасном положении</w:t>
            </w:r>
          </w:p>
        </w:tc>
      </w:tr>
      <w:tr w:rsidR="00DF3215">
        <w:trPr>
          <w:trHeight w:hRule="exact" w:val="29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3"/>
              </w:rPr>
              <w:t>11.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2074"/>
                <w:tab w:val="right" w:pos="428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вернувшихся</w:t>
            </w:r>
            <w:r>
              <w:rPr>
                <w:rStyle w:val="23"/>
              </w:rPr>
              <w:tab/>
              <w:t>из</w:t>
            </w:r>
            <w:r>
              <w:rPr>
                <w:rStyle w:val="23"/>
              </w:rPr>
              <w:tab/>
              <w:t>учреждений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уголовно-исполнительной системы наказаний и специальных учебно-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11.1 .Личное заявление.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33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Характеристика, выданная филиалом Федерального казенного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1968"/>
                <w:tab w:val="left" w:pos="5837"/>
                <w:tab w:val="left" w:pos="761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учреждения</w:t>
            </w:r>
            <w:r>
              <w:rPr>
                <w:rStyle w:val="23"/>
              </w:rPr>
              <w:tab/>
              <w:t>«Уголовно-исполнительная</w:t>
            </w:r>
            <w:r>
              <w:rPr>
                <w:rStyle w:val="23"/>
              </w:rPr>
              <w:tab/>
              <w:t>инспекция</w:t>
            </w:r>
            <w:r>
              <w:rPr>
                <w:rStyle w:val="23"/>
              </w:rPr>
              <w:tab/>
              <w:t>Управления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Федеральной службы исполнения наказаний по Ханты-Мансийскому автономному округу - Югре».</w:t>
            </w:r>
          </w:p>
          <w:p w:rsidR="00DF3215" w:rsidRDefault="00A02924">
            <w:pPr>
              <w:pStyle w:val="20"/>
              <w:framePr w:w="1444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71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Психолого-педагогическая характеристика, выданная специальной учебно-воспитательной организацией закрытого типа</w:t>
            </w:r>
          </w:p>
        </w:tc>
      </w:tr>
    </w:tbl>
    <w:p w:rsidR="00DF3215" w:rsidRDefault="00DF3215">
      <w:pPr>
        <w:framePr w:w="14448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512"/>
        <w:gridCol w:w="9374"/>
      </w:tblGrid>
      <w:tr w:rsidR="00DF3215">
        <w:trPr>
          <w:trHeight w:hRule="exact" w:val="9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tabs>
                <w:tab w:val="left" w:pos="2818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воспитательных</w:t>
            </w:r>
            <w:r>
              <w:rPr>
                <w:rStyle w:val="23"/>
              </w:rPr>
              <w:tab/>
              <w:t>учреждений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3"/>
              </w:rPr>
              <w:t>закрытого типа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215">
        <w:trPr>
          <w:trHeight w:hRule="exact" w:val="25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3"/>
              </w:rPr>
              <w:t>12.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tabs>
                <w:tab w:val="right" w:pos="423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Утрата места жительства и (или) ущерб здоровью в результате чрезвычайных</w:t>
            </w:r>
            <w:r>
              <w:rPr>
                <w:rStyle w:val="23"/>
              </w:rPr>
              <w:tab/>
              <w:t>ситуаций,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tabs>
                <w:tab w:val="left" w:pos="1930"/>
                <w:tab w:val="right" w:pos="423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природного</w:t>
            </w:r>
            <w:r>
              <w:rPr>
                <w:rStyle w:val="23"/>
              </w:rPr>
              <w:tab/>
              <w:t>и</w:t>
            </w:r>
            <w:r>
              <w:rPr>
                <w:rStyle w:val="23"/>
              </w:rPr>
              <w:tab/>
              <w:t>техногенного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tabs>
                <w:tab w:val="left" w:pos="1843"/>
                <w:tab w:val="right" w:pos="4229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характера,</w:t>
            </w:r>
            <w:r>
              <w:rPr>
                <w:rStyle w:val="23"/>
              </w:rPr>
              <w:tab/>
              <w:t>вооруженных</w:t>
            </w:r>
            <w:r>
              <w:rPr>
                <w:rStyle w:val="23"/>
              </w:rPr>
              <w:tab/>
              <w:t>и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межэтнических конфликтов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before="0" w:after="0" w:line="310" w:lineRule="exact"/>
              <w:jc w:val="both"/>
            </w:pPr>
            <w:r>
              <w:rPr>
                <w:rStyle w:val="23"/>
              </w:rPr>
              <w:t>Личное заявление.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71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Информация медицинских, образовательных и иных организаций, не входящих в систему социального обслуживания.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Информация органов местного самоуправления.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Сведения органов внутренних дел.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76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Сведения органов управления в сфере предупреждения и ликвидации чрезвычайных ситуаций.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before="0" w:after="0" w:line="326" w:lineRule="exact"/>
              <w:jc w:val="both"/>
            </w:pPr>
            <w:r>
              <w:rPr>
                <w:rStyle w:val="23"/>
              </w:rPr>
              <w:t>Сведения паспортно-визовой службы</w:t>
            </w:r>
          </w:p>
        </w:tc>
      </w:tr>
      <w:tr w:rsidR="00DF3215">
        <w:trPr>
          <w:trHeight w:hRule="exact" w:val="22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3"/>
              </w:rPr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3"/>
              </w:rPr>
              <w:t>Наличие потребности в проведении реабилитации (абилитации) в силу заболевания, травмы, возраста или наличия инвалидности в целях социальной адаптации и продления активной жизнедеятельности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4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Справка, подтверждающая факт установления инвалидности.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71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Индивидуальная программа реабилитации инвалида (ребенка- инвалида).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86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Медицинские документы, характеризующие состояние здоровья и нуждаемость гражданина в социальной адаптации, реабилитации (абилитации).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3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Информация органов пенсионного обеспечения</w:t>
            </w:r>
          </w:p>
        </w:tc>
      </w:tr>
      <w:tr w:rsidR="00DF3215">
        <w:trPr>
          <w:trHeight w:hRule="exact" w:val="26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3"/>
              </w:rP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tabs>
                <w:tab w:val="left" w:pos="3240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Необеспеченность</w:t>
            </w:r>
            <w:r>
              <w:rPr>
                <w:rStyle w:val="23"/>
              </w:rPr>
              <w:tab/>
              <w:t>жилыми</w:t>
            </w:r>
          </w:p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помещениями одиноких граждан пожилого возраста, а также супружеских пар из их числа, имеющих место жительства на территории Ханты-Мансийского автономного округа - Югры не менее 10 лет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3"/>
              </w:rPr>
              <w:t>14.1.Документы, подтверждающие отсутствие у граждан и членов их семей жилых помещений,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на территории Российской Федерации</w:t>
            </w:r>
          </w:p>
        </w:tc>
      </w:tr>
      <w:tr w:rsidR="00DF3215">
        <w:trPr>
          <w:trHeight w:hRule="exact" w:val="3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3"/>
              </w:rPr>
              <w:t>15.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10" w:lineRule="exact"/>
              <w:jc w:val="both"/>
            </w:pPr>
            <w:r>
              <w:rPr>
                <w:rStyle w:val="23"/>
              </w:rPr>
              <w:t>Наличие среднедушевого дохода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96" w:wrap="notBeside" w:vAnchor="text" w:hAnchor="text" w:xAlign="center" w:y="1"/>
              <w:shd w:val="clear" w:color="auto" w:fill="auto"/>
              <w:spacing w:before="0" w:after="0" w:line="310" w:lineRule="exact"/>
              <w:jc w:val="both"/>
            </w:pPr>
            <w:r>
              <w:rPr>
                <w:rStyle w:val="23"/>
              </w:rPr>
              <w:t>15.1.Документы, подтверждающие полученные в денежной форме доходы</w:t>
            </w:r>
          </w:p>
        </w:tc>
      </w:tr>
    </w:tbl>
    <w:p w:rsidR="00DF3215" w:rsidRDefault="00DF3215">
      <w:pPr>
        <w:framePr w:w="14496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4522"/>
        <w:gridCol w:w="9307"/>
      </w:tblGrid>
      <w:tr w:rsidR="00DF3215">
        <w:trPr>
          <w:trHeight w:hRule="exact" w:val="29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left" w:pos="1512"/>
                <w:tab w:val="left" w:pos="3254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семьи</w:t>
            </w:r>
            <w:r>
              <w:rPr>
                <w:rStyle w:val="23"/>
              </w:rPr>
              <w:tab/>
              <w:t>(дохода</w:t>
            </w:r>
            <w:r>
              <w:rPr>
                <w:rStyle w:val="23"/>
              </w:rPr>
              <w:tab/>
              <w:t>одиноко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right" w:pos="4248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проживающего гражданина) ниже величины</w:t>
            </w:r>
            <w:r>
              <w:rPr>
                <w:rStyle w:val="23"/>
              </w:rPr>
              <w:tab/>
              <w:t>прожиточного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right" w:pos="4258"/>
                <w:tab w:val="right" w:pos="4262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минимума на душу населения и по основным</w:t>
            </w:r>
            <w:r>
              <w:rPr>
                <w:rStyle w:val="23"/>
              </w:rPr>
              <w:tab/>
              <w:t>социально</w:t>
            </w:r>
            <w:r>
              <w:rPr>
                <w:rStyle w:val="23"/>
              </w:rPr>
              <w:softHyphen/>
              <w:t>демографическим</w:t>
            </w:r>
            <w:r>
              <w:rPr>
                <w:rStyle w:val="23"/>
              </w:rPr>
              <w:tab/>
              <w:t>группам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right" w:pos="4243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населения,</w:t>
            </w:r>
            <w:r>
              <w:rPr>
                <w:rStyle w:val="23"/>
              </w:rPr>
              <w:tab/>
              <w:t>устанавливаемой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right" w:pos="4253"/>
              </w:tabs>
              <w:spacing w:before="0" w:after="0" w:line="322" w:lineRule="exact"/>
              <w:jc w:val="both"/>
            </w:pPr>
            <w:r>
              <w:rPr>
                <w:rStyle w:val="23"/>
              </w:rPr>
              <w:t>Правительством</w:t>
            </w:r>
            <w:r>
              <w:rPr>
                <w:rStyle w:val="23"/>
              </w:rPr>
              <w:tab/>
              <w:t>автономного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округа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3"/>
              </w:rPr>
              <w:t>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соответствии с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</w:t>
            </w:r>
          </w:p>
        </w:tc>
      </w:tr>
      <w:tr w:rsidR="00DF3215">
        <w:trPr>
          <w:trHeight w:hRule="exact" w:val="29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spacing w:before="0" w:after="0" w:line="310" w:lineRule="exact"/>
              <w:ind w:left="180"/>
            </w:pPr>
            <w:r>
              <w:rPr>
                <w:rStyle w:val="23"/>
              </w:rPr>
              <w:t>16.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left" w:pos="1944"/>
                <w:tab w:val="left" w:pos="4118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Отсутствие</w:t>
            </w:r>
            <w:r>
              <w:rPr>
                <w:rStyle w:val="23"/>
              </w:rPr>
              <w:tab/>
              <w:t>возможности</w:t>
            </w:r>
            <w:r>
              <w:rPr>
                <w:rStyle w:val="23"/>
              </w:rPr>
              <w:tab/>
              <w:t>у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left" w:pos="2054"/>
                <w:tab w:val="left" w:pos="2990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граждан, желающих принять на воспитание в свою семью ребенка, оставшегося</w:t>
            </w:r>
            <w:r>
              <w:rPr>
                <w:rStyle w:val="23"/>
              </w:rPr>
              <w:tab/>
              <w:t>без</w:t>
            </w:r>
            <w:r>
              <w:rPr>
                <w:rStyle w:val="23"/>
              </w:rPr>
              <w:tab/>
              <w:t>попечения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left" w:pos="2419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родителей, пройти подготовку в органах опеки и попечительства в порядке,</w:t>
            </w:r>
            <w:r>
              <w:rPr>
                <w:rStyle w:val="23"/>
              </w:rPr>
              <w:tab/>
              <w:t>установленном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tabs>
                <w:tab w:val="left" w:pos="2851"/>
              </w:tabs>
              <w:spacing w:before="0" w:after="0" w:line="317" w:lineRule="exact"/>
              <w:jc w:val="both"/>
            </w:pPr>
            <w:r>
              <w:rPr>
                <w:rStyle w:val="23"/>
              </w:rPr>
              <w:t>законодательством</w:t>
            </w:r>
            <w:r>
              <w:rPr>
                <w:rStyle w:val="23"/>
              </w:rPr>
              <w:tab/>
              <w:t>Российской</w:t>
            </w:r>
          </w:p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434" w:wrap="notBeside" w:vAnchor="text" w:hAnchor="text" w:xAlign="center" w:y="1"/>
              <w:shd w:val="clear" w:color="auto" w:fill="auto"/>
              <w:spacing w:before="0" w:after="0" w:line="310" w:lineRule="exact"/>
              <w:jc w:val="both"/>
            </w:pPr>
            <w:r>
              <w:rPr>
                <w:rStyle w:val="23"/>
              </w:rPr>
              <w:t>16.1. Ходатайство органа опеки и попечительства</w:t>
            </w:r>
          </w:p>
        </w:tc>
      </w:tr>
    </w:tbl>
    <w:p w:rsidR="00DF3215" w:rsidRDefault="00DF3215">
      <w:pPr>
        <w:framePr w:w="14434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  <w:sectPr w:rsidR="00DF3215">
          <w:type w:val="continuous"/>
          <w:pgSz w:w="16840" w:h="11900" w:orient="landscape"/>
          <w:pgMar w:top="1422" w:right="1327" w:bottom="1054" w:left="1016" w:header="0" w:footer="3" w:gutter="0"/>
          <w:cols w:space="720"/>
          <w:noEndnote/>
          <w:docGrid w:linePitch="360"/>
        </w:sectPr>
      </w:pPr>
    </w:p>
    <w:p w:rsidR="00DF3215" w:rsidRDefault="00A02924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before="0" w:after="0" w:line="310" w:lineRule="exact"/>
        <w:ind w:firstLine="780"/>
        <w:jc w:val="both"/>
      </w:pPr>
      <w:r>
        <w:lastRenderedPageBreak/>
        <w:t>Приложение 2 к приказу изложить в новой редакции:</w:t>
      </w:r>
    </w:p>
    <w:p w:rsidR="00D56496" w:rsidRDefault="00A02924" w:rsidP="00D56496">
      <w:pPr>
        <w:pStyle w:val="20"/>
        <w:shd w:val="clear" w:color="auto" w:fill="auto"/>
        <w:spacing w:before="0" w:after="0" w:line="326" w:lineRule="exact"/>
        <w:ind w:left="5143"/>
        <w:jc w:val="right"/>
      </w:pPr>
      <w:r>
        <w:t xml:space="preserve">«Приложение 2 </w:t>
      </w:r>
    </w:p>
    <w:p w:rsidR="00DF3215" w:rsidRDefault="00A02924" w:rsidP="00D56496">
      <w:pPr>
        <w:pStyle w:val="20"/>
        <w:shd w:val="clear" w:color="auto" w:fill="auto"/>
        <w:spacing w:before="0" w:after="0" w:line="326" w:lineRule="exact"/>
        <w:ind w:left="5143"/>
        <w:jc w:val="right"/>
      </w:pPr>
      <w:r>
        <w:t>к приказу Депсоцразвития Югры от 24 ноября 2014 года № 813-р</w:t>
      </w:r>
    </w:p>
    <w:p w:rsidR="00D56496" w:rsidRDefault="00D56496" w:rsidP="00D56496">
      <w:pPr>
        <w:pStyle w:val="20"/>
        <w:shd w:val="clear" w:color="auto" w:fill="auto"/>
        <w:spacing w:before="0" w:after="0" w:line="326" w:lineRule="exact"/>
        <w:ind w:left="5143"/>
        <w:jc w:val="right"/>
      </w:pPr>
    </w:p>
    <w:p w:rsidR="00DF3215" w:rsidRDefault="00A02924">
      <w:pPr>
        <w:pStyle w:val="30"/>
        <w:shd w:val="clear" w:color="auto" w:fill="auto"/>
        <w:spacing w:after="0"/>
        <w:ind w:left="20"/>
      </w:pPr>
      <w:r>
        <w:t>Примерное положение</w:t>
      </w:r>
    </w:p>
    <w:p w:rsidR="00DF3215" w:rsidRDefault="00A02924">
      <w:pPr>
        <w:pStyle w:val="30"/>
        <w:shd w:val="clear" w:color="auto" w:fill="auto"/>
        <w:spacing w:after="189"/>
        <w:ind w:left="20"/>
      </w:pPr>
      <w:r>
        <w:t>о Комиссии по признанию граждан нуждающимися в социальном</w:t>
      </w:r>
      <w:r>
        <w:br/>
        <w:t>обслуживании, жилых помещениях в домах системы социального</w:t>
      </w:r>
      <w:r>
        <w:br/>
        <w:t>обслуживания населения специализированного жилищного фонда</w:t>
      </w:r>
      <w:r>
        <w:br/>
        <w:t>автономного округа (далее - Положение)</w:t>
      </w:r>
    </w:p>
    <w:p w:rsidR="00DF3215" w:rsidRDefault="00A02924">
      <w:pPr>
        <w:pStyle w:val="20"/>
        <w:numPr>
          <w:ilvl w:val="0"/>
          <w:numId w:val="17"/>
        </w:numPr>
        <w:shd w:val="clear" w:color="auto" w:fill="auto"/>
        <w:tabs>
          <w:tab w:val="left" w:pos="3634"/>
        </w:tabs>
        <w:spacing w:before="0" w:after="171" w:line="310" w:lineRule="exact"/>
        <w:ind w:left="3340"/>
      </w:pPr>
      <w:r>
        <w:t>Общие положения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54"/>
        </w:tabs>
        <w:spacing w:before="0" w:after="0" w:line="322" w:lineRule="exact"/>
        <w:ind w:firstLine="780"/>
        <w:jc w:val="both"/>
      </w:pPr>
      <w:r>
        <w:t>Настоящее Положение регулирует деятельность комиссии по признанию граждан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(далее - комиссия).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54"/>
        </w:tabs>
        <w:spacing w:before="0" w:after="0" w:line="322" w:lineRule="exact"/>
        <w:ind w:firstLine="780"/>
        <w:jc w:val="both"/>
      </w:pPr>
      <w:r>
        <w:t>Комиссия является коллегиальным органом, обеспечивающим рассмотрение заявлений граждан о предоставлении социальных услуг.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58"/>
        </w:tabs>
        <w:spacing w:before="0" w:after="0" w:line="322" w:lineRule="exact"/>
        <w:ind w:firstLine="780"/>
        <w:jc w:val="both"/>
      </w:pPr>
      <w:r>
        <w:t>В своей деятельности комиссия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законодательством Ханты- Мансийского автономного округа - Югры, иными федеральными, региональными нормативными правовыми актами, ведомственными актами, настоящим Положением.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54"/>
        </w:tabs>
        <w:spacing w:before="0" w:after="0" w:line="322" w:lineRule="exact"/>
        <w:ind w:firstLine="780"/>
        <w:jc w:val="both"/>
      </w:pPr>
      <w:r>
        <w:t>Комиссия формируется при управлении социальной защиты населения Депсоцразвития Югры (далее - управление).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63"/>
        </w:tabs>
        <w:spacing w:before="0" w:after="0" w:line="322" w:lineRule="exact"/>
        <w:ind w:firstLine="780"/>
        <w:jc w:val="both"/>
      </w:pPr>
      <w:r>
        <w:t>Положение, состав комиссии утверждается приказом управления.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68"/>
        </w:tabs>
        <w:spacing w:before="0" w:after="189" w:line="322" w:lineRule="exact"/>
        <w:ind w:firstLine="780"/>
        <w:jc w:val="both"/>
      </w:pPr>
      <w:r>
        <w:t>В состав комиссии входят начальник управления, заместитель начальника управления - начальник отдела реализации социальных программ, специалисты отдела реализации социальных программ, работники учреждений социального обслуживания, подведомственных Депсоцразвития Югры, представители общественных организаций (объединений).</w:t>
      </w:r>
    </w:p>
    <w:p w:rsidR="00DF3215" w:rsidRDefault="00A02924">
      <w:pPr>
        <w:pStyle w:val="20"/>
        <w:numPr>
          <w:ilvl w:val="0"/>
          <w:numId w:val="17"/>
        </w:numPr>
        <w:shd w:val="clear" w:color="auto" w:fill="auto"/>
        <w:tabs>
          <w:tab w:val="left" w:pos="3667"/>
        </w:tabs>
        <w:spacing w:before="0" w:after="171" w:line="310" w:lineRule="exact"/>
        <w:ind w:left="3340"/>
      </w:pPr>
      <w:r>
        <w:t>Задачи и права комиссии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318"/>
        </w:tabs>
        <w:spacing w:before="0" w:after="0" w:line="322" w:lineRule="exact"/>
        <w:ind w:firstLine="780"/>
        <w:jc w:val="both"/>
      </w:pPr>
      <w:r>
        <w:t>Задачами комиссии являются: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рассмотрение заявлений о предоставлении социальных услуг, документов граждан о необходимости признания нуждающимися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 (далее - жилых помещениях);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проведение анализа представленных документов с целью </w:t>
      </w:r>
      <w:r>
        <w:lastRenderedPageBreak/>
        <w:t>установления наличия права граждан на признание нуждающимися в социальном обслуживании, жилых помещениях, выявление оснований для отказа в признании нуждающимися в социальном обслуживании, жилых помещениях;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принятие решения о признании нуждающимся в социальном обслуживании, жилом помещении либо мотивированном отказе;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составление проекта индивидуальной программы предоставления социальных услуг, с указанием формы социального обслуживания, видов социальных услуг, объема, периодичности, условий, сроков предоставления, перечня рекомендуемых поставщиков социальных услуг.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2.2 Комиссия имеет право в установленном порядке: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запрашивать дополнительные документы, необходимую информацию от граждан, учреждений, структурных подразделений Депсоцразвития Югры, органов государственной власти автономного округа;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получать необходимую информацию;</w:t>
      </w:r>
    </w:p>
    <w:p w:rsidR="00DF3215" w:rsidRDefault="00A02924">
      <w:pPr>
        <w:pStyle w:val="20"/>
        <w:shd w:val="clear" w:color="auto" w:fill="auto"/>
        <w:spacing w:before="0" w:after="209" w:line="322" w:lineRule="exact"/>
        <w:ind w:firstLine="740"/>
        <w:jc w:val="both"/>
      </w:pPr>
      <w:r>
        <w:t>приглашать на заседания представителей заинтересованных органов исполнительной власти автономного округа, учреждений, общественных организаций.</w:t>
      </w:r>
    </w:p>
    <w:p w:rsidR="00DF3215" w:rsidRDefault="00A02924">
      <w:pPr>
        <w:pStyle w:val="20"/>
        <w:numPr>
          <w:ilvl w:val="0"/>
          <w:numId w:val="17"/>
        </w:numPr>
        <w:shd w:val="clear" w:color="auto" w:fill="auto"/>
        <w:tabs>
          <w:tab w:val="left" w:pos="2902"/>
        </w:tabs>
        <w:spacing w:before="0" w:after="191" w:line="310" w:lineRule="exact"/>
        <w:ind w:left="2580"/>
      </w:pPr>
      <w:r>
        <w:t>Организация деятельности Комиссии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15"/>
        </w:tabs>
        <w:spacing w:before="0" w:after="0" w:line="322" w:lineRule="exact"/>
        <w:ind w:firstLine="740"/>
        <w:jc w:val="both"/>
      </w:pPr>
      <w:r>
        <w:t>Комиссия состоит из председателя, заместителя председателя и членов комиссии.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Персональный состав комиссии утверждается приказом управления.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Председателем комиссии является начальник управления.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Заместителем председателя комиссии является заместитель начальника управления - начальник отдела реализации социальных программ или иное должностное лицо управления.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25"/>
        </w:tabs>
        <w:spacing w:before="0" w:after="0" w:line="322" w:lineRule="exact"/>
        <w:ind w:firstLine="740"/>
        <w:jc w:val="both"/>
      </w:pPr>
      <w:r>
        <w:t>Председатель комиссии осуществляет непосредственное руководство деятельностью комиссии, координирует взаимодействие с заинтересованными лицами, утверждает повестку заседания, дает поручения членам комиссии, ведет заседания комиссии.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20"/>
        </w:tabs>
        <w:spacing w:before="0" w:after="0" w:line="322" w:lineRule="exact"/>
        <w:ind w:firstLine="740"/>
        <w:jc w:val="both"/>
      </w:pPr>
      <w:r>
        <w:t>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30"/>
        </w:tabs>
        <w:spacing w:before="0" w:after="0" w:line="322" w:lineRule="exact"/>
        <w:ind w:firstLine="740"/>
        <w:jc w:val="both"/>
      </w:pPr>
      <w:r>
        <w:t>Секретарь комиссии составляет повестку дня ее заседаний, организует подготовку материалов к заседаниям, а также проектов решений, информирует членов комиссии о месте, времени проведения и повестке дня очередного заседания, оформляет протоколы заседаний Комиссии, является ответственным за хранение протоколов и своевременное направление решений для исполнения, готовит запросы, контролирует исполнение решений комиссии.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</w:pPr>
      <w:r>
        <w:t>Заседания комиссии проводятся еженедельно либо по мере необходимости. Заседание комиссии считается правомочным, если на нем присутствует более половины списочного состава членов комиссии.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</w:pPr>
      <w:r>
        <w:lastRenderedPageBreak/>
        <w:t>Решения комиссии принимаются открытым голосованием простым большинством голосов участвующих в заседании членов комиссии. В случае равенства голосов членов комиссии голос председательствующего на заседании комиссии считается решающим.</w:t>
      </w:r>
    </w:p>
    <w:p w:rsidR="00DF3215" w:rsidRDefault="00A02924">
      <w:pPr>
        <w:pStyle w:val="20"/>
        <w:numPr>
          <w:ilvl w:val="1"/>
          <w:numId w:val="17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</w:pPr>
      <w:r>
        <w:t>Решения комиссии оформляются протоколом, который подписывают председательствующий на заседании и секретарь комиссии.».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2. Внести в приказ Депсоцразвития Югры от 2 декабря 2014 года № 855-р «Об утверждении форм документов» следующие изменения:</w:t>
      </w:r>
    </w:p>
    <w:p w:rsidR="00DF3215" w:rsidRDefault="00A02924">
      <w:pPr>
        <w:pStyle w:val="20"/>
        <w:numPr>
          <w:ilvl w:val="0"/>
          <w:numId w:val="18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</w:pPr>
      <w:r>
        <w:t>После подпункта 1.9 пункта 1 приказа дополнить абзацами следующего содержания: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«1.10. Форму журнала регистрации индивидуальных программ предоставления социальных услуг (приложение 10);</w:t>
      </w:r>
    </w:p>
    <w:p w:rsidR="00DF3215" w:rsidRDefault="00A02924">
      <w:pPr>
        <w:pStyle w:val="20"/>
        <w:numPr>
          <w:ilvl w:val="1"/>
          <w:numId w:val="18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  <w:jc w:val="both"/>
      </w:pPr>
      <w:r>
        <w:t>Форму журнала учета граждан, нуждающихся в предоставлении жилых помещений в домах системы социального обслуживания населения специализированного жилищного фонда автономного округа (приложение</w:t>
      </w:r>
    </w:p>
    <w:p w:rsidR="00DF3215" w:rsidRDefault="00A02924">
      <w:pPr>
        <w:pStyle w:val="10"/>
        <w:keepNext/>
        <w:keepLines/>
        <w:shd w:val="clear" w:color="auto" w:fill="auto"/>
      </w:pPr>
      <w:bookmarkStart w:id="0" w:name="bookmark0"/>
      <w:r>
        <w:t>и);</w:t>
      </w:r>
      <w:bookmarkEnd w:id="0"/>
    </w:p>
    <w:p w:rsidR="00DF3215" w:rsidRDefault="00A02924">
      <w:pPr>
        <w:pStyle w:val="20"/>
        <w:numPr>
          <w:ilvl w:val="1"/>
          <w:numId w:val="18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  <w:jc w:val="both"/>
      </w:pPr>
      <w:r>
        <w:t>Типовой договор найма жилого помещения жилищного фонда социального использования (приложение 12).».</w:t>
      </w:r>
    </w:p>
    <w:p w:rsidR="00DF3215" w:rsidRDefault="00A02924">
      <w:pPr>
        <w:pStyle w:val="20"/>
        <w:numPr>
          <w:ilvl w:val="0"/>
          <w:numId w:val="18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  <w:jc w:val="both"/>
      </w:pPr>
      <w:r>
        <w:t>В тексте приказа, приложений к приказу слова «акт обследования социально-бытовых условий проживания гражданина, нуждающегося в социальном обслуживании» заменить словами «акт обследования условий жизнедеятельности граждан» в соответствующих падежах, слова «акт обследования социально-бытовых условий проживания семьи, нуждающейся в социальном обслуживании» заменить словами «акт обследования условий жизнедеятельности семей» в соответствующих падежах, слова «акт оценки индивидуальной потребности гражданина, нуждающегося в социальных услугах» заменить словами «акт оценки индивидуальной потребности гражданина» в соответствующих падежах, слова «Журнал регистрации заявлений граждан о предоставлении социальных услуг» заменить словами «Журнал учета заявлений граждан, нуждающихся в социальном обслуживании, жилых помещениях в домах системы социального обслуживания населения специализированного жилищного фонда автономного округа»;</w:t>
      </w:r>
    </w:p>
    <w:p w:rsidR="00DF3215" w:rsidRDefault="00A02924">
      <w:pPr>
        <w:pStyle w:val="20"/>
        <w:numPr>
          <w:ilvl w:val="0"/>
          <w:numId w:val="18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</w:pPr>
      <w:r>
        <w:t>В приложении 2 к приказу после слов «отсутствие работы и средств к существованию» дополнить абзацами следующего содержания: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«наличие потребности в проведении реабилитации (абилитации)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  <w:sectPr w:rsidR="00DF3215">
          <w:headerReference w:type="even" r:id="rId16"/>
          <w:headerReference w:type="default" r:id="rId17"/>
          <w:headerReference w:type="first" r:id="rId18"/>
          <w:pgSz w:w="11900" w:h="16840"/>
          <w:pgMar w:top="1404" w:right="1131" w:bottom="1045" w:left="1596" w:header="0" w:footer="3" w:gutter="0"/>
          <w:cols w:space="720"/>
          <w:noEndnote/>
          <w:docGrid w:linePitch="360"/>
        </w:sectPr>
      </w:pPr>
      <w:r>
        <w:t>наличие среднедушевого дохода семьи (одиноко проживающего гражданина) ниже величины прожиточного минимума, устанавливаемой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jc w:val="both"/>
      </w:pPr>
      <w:r>
        <w:lastRenderedPageBreak/>
        <w:t>Правительством Ханты-Мансийского автономного округа - Югры по основным социально-демографическим группам населения;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отсутствие возможности у граждан, желающих принять на воспитание в свою семью ребенка, оставшегося без попечения родителей, пройти подготовку в органах опеки и попечительства в порядке, установленном законодательством Российской Федерации»;</w:t>
      </w:r>
    </w:p>
    <w:p w:rsidR="00DF3215" w:rsidRDefault="00A02924">
      <w:pPr>
        <w:pStyle w:val="20"/>
        <w:numPr>
          <w:ilvl w:val="0"/>
          <w:numId w:val="18"/>
        </w:numPr>
        <w:shd w:val="clear" w:color="auto" w:fill="auto"/>
        <w:tabs>
          <w:tab w:val="left" w:pos="1253"/>
        </w:tabs>
        <w:spacing w:before="0" w:after="0" w:line="322" w:lineRule="exact"/>
        <w:ind w:firstLine="740"/>
        <w:jc w:val="both"/>
      </w:pPr>
      <w:r>
        <w:t>В приложении 3 к приказу слова «(социально-медицинского)» исключить, слова «Мероприятия социального сопровождения» заменить словами «Вид социального сопровождения»;</w:t>
      </w:r>
    </w:p>
    <w:p w:rsidR="00DF3215" w:rsidRDefault="00A02924">
      <w:pPr>
        <w:pStyle w:val="20"/>
        <w:numPr>
          <w:ilvl w:val="0"/>
          <w:numId w:val="18"/>
        </w:numPr>
        <w:shd w:val="clear" w:color="auto" w:fill="auto"/>
        <w:tabs>
          <w:tab w:val="left" w:pos="1292"/>
        </w:tabs>
        <w:spacing w:before="0" w:after="0" w:line="322" w:lineRule="exact"/>
        <w:ind w:firstLine="740"/>
        <w:jc w:val="both"/>
        <w:sectPr w:rsidR="00DF3215">
          <w:headerReference w:type="even" r:id="rId19"/>
          <w:headerReference w:type="default" r:id="rId20"/>
          <w:pgSz w:w="11900" w:h="16840"/>
          <w:pgMar w:top="1404" w:right="1131" w:bottom="1045" w:left="1596" w:header="0" w:footer="3" w:gutter="0"/>
          <w:cols w:space="720"/>
          <w:noEndnote/>
          <w:docGrid w:linePitch="360"/>
        </w:sectPr>
      </w:pPr>
      <w:r>
        <w:t>Приложение 4 к приказу изложить в следующей редакции:</w:t>
      </w:r>
    </w:p>
    <w:p w:rsidR="00DF3215" w:rsidRDefault="00A02924">
      <w:pPr>
        <w:pStyle w:val="50"/>
        <w:shd w:val="clear" w:color="auto" w:fill="auto"/>
        <w:spacing w:after="180"/>
      </w:pPr>
      <w:r>
        <w:lastRenderedPageBreak/>
        <w:t xml:space="preserve">Информацию заносят в АИС «РППСУ» управления социальной защиты населения Депсоцразвития Юфы, копию представляют в отдел организации социального обслуживания граждан пожилого возраста и инвалидов на электронный адрес: </w:t>
      </w:r>
      <w:hyperlink r:id="rId21" w:history="1">
        <w:r>
          <w:rPr>
            <w:rStyle w:val="51"/>
          </w:rPr>
          <w:t>KupreevRV</w:t>
        </w:r>
        <w:r w:rsidRPr="00A02924">
          <w:rPr>
            <w:rStyle w:val="51"/>
            <w:lang w:val="ru-RU"/>
          </w:rPr>
          <w:t>@</w:t>
        </w:r>
        <w:r>
          <w:rPr>
            <w:rStyle w:val="51"/>
          </w:rPr>
          <w:t>dtsznhmao</w:t>
        </w:r>
        <w:r w:rsidRPr="00A02924">
          <w:rPr>
            <w:rStyle w:val="51"/>
            <w:lang w:val="ru-RU"/>
          </w:rPr>
          <w:t>.</w:t>
        </w:r>
        <w:r>
          <w:rPr>
            <w:rStyle w:val="51"/>
          </w:rPr>
          <w:t>ru</w:t>
        </w:r>
      </w:hyperlink>
      <w:r w:rsidRPr="00A02924">
        <w:rPr>
          <w:lang w:eastAsia="en-US" w:bidi="en-US"/>
        </w:rPr>
        <w:t xml:space="preserve">. </w:t>
      </w:r>
      <w:r>
        <w:t xml:space="preserve">отдел организации социального обслуживания семьи и детей на электронный адрес: </w:t>
      </w:r>
      <w:r>
        <w:rPr>
          <w:rStyle w:val="51"/>
        </w:rPr>
        <w:t>KorinIM</w:t>
      </w:r>
      <w:r w:rsidRPr="00A02924">
        <w:rPr>
          <w:rStyle w:val="51"/>
          <w:lang w:val="ru-RU"/>
        </w:rPr>
        <w:t>@'</w:t>
      </w:r>
      <w:r>
        <w:rPr>
          <w:rStyle w:val="51"/>
        </w:rPr>
        <w:t>admhmao</w:t>
      </w:r>
      <w:r w:rsidRPr="00A02924">
        <w:rPr>
          <w:rStyle w:val="51"/>
          <w:lang w:val="ru-RU"/>
        </w:rPr>
        <w:t>.</w:t>
      </w:r>
      <w:r>
        <w:rPr>
          <w:rStyle w:val="51"/>
        </w:rPr>
        <w:t>ru</w:t>
      </w:r>
      <w:r w:rsidRPr="00A02924">
        <w:rPr>
          <w:lang w:eastAsia="en-US" w:bidi="en-US"/>
        </w:rPr>
        <w:t xml:space="preserve"> </w:t>
      </w:r>
      <w:r>
        <w:t>ежеквартально в срок до 5 числа месяца, следующего за отчетным</w:t>
      </w:r>
    </w:p>
    <w:p w:rsidR="00DF3215" w:rsidRDefault="00D0559E">
      <w:pPr>
        <w:pStyle w:val="30"/>
        <w:shd w:val="clear" w:color="auto" w:fill="auto"/>
        <w:spacing w:after="0" w:line="326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2.65pt;margin-top:-68.95pt;width:200.4pt;height:51.1pt;z-index:-125829375;mso-wrap-distance-left:109.45pt;mso-wrap-distance-right:5pt;mso-wrap-distance-bottom:5.85pt;mso-position-horizontal-relative:margin" filled="f" stroked="f">
            <v:textbox style="mso-fit-shape-to-text:t" inset="0,0,0,0">
              <w:txbxContent>
                <w:p w:rsidR="0027699E" w:rsidRDefault="0027699E">
                  <w:pPr>
                    <w:pStyle w:val="20"/>
                    <w:shd w:val="clear" w:color="auto" w:fill="auto"/>
                    <w:spacing w:before="0" w:after="0" w:line="326" w:lineRule="exact"/>
                    <w:jc w:val="righ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«Приложение 4 </w:t>
                  </w:r>
                </w:p>
                <w:p w:rsidR="0027699E" w:rsidRDefault="0027699E">
                  <w:pPr>
                    <w:pStyle w:val="20"/>
                    <w:shd w:val="clear" w:color="auto" w:fill="auto"/>
                    <w:spacing w:before="0" w:after="0" w:line="326" w:lineRule="exact"/>
                    <w:jc w:val="right"/>
                  </w:pPr>
                  <w:r>
                    <w:rPr>
                      <w:rStyle w:val="2Exact"/>
                    </w:rPr>
                    <w:t>к приказу Депсоцразвития Югры от 02.12.2014 № 855-р</w:t>
                  </w:r>
                </w:p>
              </w:txbxContent>
            </v:textbox>
            <w10:wrap type="square" side="left" anchorx="margin"/>
          </v:shape>
        </w:pict>
      </w:r>
      <w:r w:rsidR="00A02924">
        <w:t>Сведения о количестве граждан, обратившихся в управление социальной защиты населения Депсоцразвития</w:t>
      </w:r>
    </w:p>
    <w:p w:rsidR="00DF3215" w:rsidRDefault="00A02924">
      <w:pPr>
        <w:pStyle w:val="30"/>
        <w:shd w:val="clear" w:color="auto" w:fill="auto"/>
        <w:tabs>
          <w:tab w:val="left" w:leader="underscore" w:pos="3526"/>
          <w:tab w:val="left" w:leader="underscore" w:pos="5643"/>
          <w:tab w:val="left" w:leader="underscore" w:pos="9190"/>
          <w:tab w:val="left" w:leader="underscore" w:pos="10530"/>
          <w:tab w:val="left" w:leader="underscore" w:pos="11163"/>
        </w:tabs>
        <w:spacing w:after="0" w:line="326" w:lineRule="exact"/>
        <w:ind w:left="2360" w:right="2340" w:firstLine="380"/>
        <w:jc w:val="left"/>
      </w:pPr>
      <w:r>
        <w:t>Югры и признанных нуждающимися в социальном обслуживании, за</w:t>
      </w:r>
      <w:r>
        <w:tab/>
        <w:t>квартал 20</w:t>
      </w:r>
      <w:r>
        <w:tab/>
        <w:t>года и по состоянию на «</w:t>
      </w:r>
      <w:r>
        <w:tab/>
        <w:t>»</w:t>
      </w:r>
      <w:r>
        <w:tab/>
        <w:t>20</w:t>
      </w:r>
      <w:r>
        <w:tab/>
        <w:t>года</w:t>
      </w:r>
    </w:p>
    <w:p w:rsidR="00D56496" w:rsidRPr="00DC0E79" w:rsidRDefault="00D56496" w:rsidP="00D56496">
      <w:pPr>
        <w:pStyle w:val="a8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978"/>
        <w:gridCol w:w="851"/>
        <w:gridCol w:w="1583"/>
        <w:gridCol w:w="827"/>
        <w:gridCol w:w="1720"/>
        <w:gridCol w:w="1253"/>
        <w:gridCol w:w="1272"/>
        <w:gridCol w:w="1141"/>
        <w:gridCol w:w="1559"/>
        <w:gridCol w:w="1368"/>
        <w:gridCol w:w="545"/>
        <w:gridCol w:w="1489"/>
      </w:tblGrid>
      <w:tr w:rsidR="00D56496" w:rsidRPr="00D56496" w:rsidTr="00D56496">
        <w:trPr>
          <w:trHeight w:val="579"/>
        </w:trPr>
        <w:tc>
          <w:tcPr>
            <w:tcW w:w="1149" w:type="dxa"/>
            <w:vMerge w:val="restart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3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496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чел.</w:t>
            </w:r>
          </w:p>
        </w:tc>
        <w:tc>
          <w:tcPr>
            <w:tcW w:w="827" w:type="dxa"/>
            <w:vMerge w:val="restart"/>
            <w:textDirection w:val="btLr"/>
          </w:tcPr>
          <w:p w:rsidR="00D56496" w:rsidRPr="00D56496" w:rsidRDefault="00D56496" w:rsidP="0027699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496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индивидуальных программ предоставления социальных услуг, ед.</w:t>
            </w:r>
          </w:p>
        </w:tc>
        <w:tc>
          <w:tcPr>
            <w:tcW w:w="10347" w:type="dxa"/>
            <w:gridSpan w:val="8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</w:rPr>
            </w:pPr>
            <w:r w:rsidRPr="00D56496">
              <w:rPr>
                <w:rFonts w:ascii="Times New Roman" w:hAnsi="Times New Roman" w:cs="Times New Roman"/>
              </w:rPr>
              <w:t>Количество граждан, признанных</w:t>
            </w:r>
            <w:r>
              <w:rPr>
                <w:rFonts w:ascii="Times New Roman" w:hAnsi="Times New Roman" w:cs="Times New Roman"/>
              </w:rPr>
              <w:t xml:space="preserve"> нуждающимися в социальном обслуживании, в связи с наличием обстоятельств, чел. </w:t>
            </w:r>
          </w:p>
        </w:tc>
      </w:tr>
      <w:tr w:rsidR="00D56496" w:rsidRPr="00D56496" w:rsidTr="0027699E">
        <w:tc>
          <w:tcPr>
            <w:tcW w:w="1149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extDirection w:val="btLr"/>
          </w:tcPr>
          <w:p w:rsidR="00D56496" w:rsidRPr="00D56496" w:rsidRDefault="00D56496" w:rsidP="0027699E">
            <w:pPr>
              <w:pStyle w:val="a8"/>
              <w:rPr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Обратившихся за предоставлением социальных услуг, чел.</w:t>
            </w:r>
          </w:p>
        </w:tc>
        <w:tc>
          <w:tcPr>
            <w:tcW w:w="2434" w:type="dxa"/>
            <w:gridSpan w:val="2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96">
              <w:rPr>
                <w:rFonts w:ascii="Times New Roman" w:hAnsi="Times New Roman" w:cs="Times New Roman"/>
                <w:sz w:val="20"/>
                <w:szCs w:val="20"/>
              </w:rPr>
              <w:t>Признанных нуждающимися в предоставлении социальных услуг, чел.</w:t>
            </w:r>
          </w:p>
        </w:tc>
        <w:tc>
          <w:tcPr>
            <w:tcW w:w="827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extDirection w:val="btLr"/>
          </w:tcPr>
          <w:p w:rsidR="00D56496" w:rsidRPr="00D56496" w:rsidRDefault="00D56496" w:rsidP="0027699E">
            <w:pPr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53" w:type="dxa"/>
            <w:vMerge w:val="restart"/>
            <w:textDirection w:val="btLr"/>
          </w:tcPr>
          <w:p w:rsidR="00D56496" w:rsidRPr="00D56496" w:rsidRDefault="00D56496" w:rsidP="0027699E">
            <w:pPr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72" w:type="dxa"/>
            <w:vMerge w:val="restart"/>
            <w:textDirection w:val="btLr"/>
          </w:tcPr>
          <w:p w:rsidR="00D56496" w:rsidRPr="00D56496" w:rsidRDefault="00D56496" w:rsidP="0027699E">
            <w:pPr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41" w:type="dxa"/>
            <w:vMerge w:val="restart"/>
            <w:textDirection w:val="btLr"/>
          </w:tcPr>
          <w:p w:rsidR="00D56496" w:rsidRPr="00D56496" w:rsidRDefault="00D56496" w:rsidP="0027699E">
            <w:pPr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</w:t>
            </w:r>
          </w:p>
        </w:tc>
        <w:tc>
          <w:tcPr>
            <w:tcW w:w="1559" w:type="dxa"/>
            <w:vMerge w:val="restart"/>
            <w:textDirection w:val="btLr"/>
          </w:tcPr>
          <w:p w:rsidR="00D56496" w:rsidRPr="00D56496" w:rsidRDefault="00D56496" w:rsidP="0027699E">
            <w:pPr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Внутрисемейный конфликт, в том числе с лицами с наркотической или алкогольной зависимостью, лицами, имеющими пристрастие к</w:t>
            </w:r>
          </w:p>
          <w:p w:rsidR="00D56496" w:rsidRPr="00D56496" w:rsidRDefault="00D56496" w:rsidP="0027699E">
            <w:pPr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368" w:type="dxa"/>
            <w:vMerge w:val="restart"/>
            <w:textDirection w:val="btLr"/>
          </w:tcPr>
          <w:p w:rsidR="00D56496" w:rsidRPr="00D56496" w:rsidRDefault="00D56496" w:rsidP="0027699E">
            <w:pPr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Отсутствие определенного места жительства, в том числе у лица, не достигшего возраста</w:t>
            </w:r>
          </w:p>
          <w:p w:rsidR="00D56496" w:rsidRPr="00D56496" w:rsidRDefault="00D56496" w:rsidP="0027699E">
            <w:pPr>
              <w:rPr>
                <w:rStyle w:val="FontStyle14"/>
              </w:rPr>
            </w:pPr>
            <w:r w:rsidRPr="00D56496">
              <w:rPr>
                <w:rStyle w:val="FontStyle14"/>
                <w:sz w:val="18"/>
                <w:szCs w:val="18"/>
              </w:rPr>
              <w:t>двадцати трех лет и завершившего пребывание в организации для детей-сирот и детей, оставшихся без попечения  родителей</w:t>
            </w:r>
          </w:p>
        </w:tc>
        <w:tc>
          <w:tcPr>
            <w:tcW w:w="545" w:type="dxa"/>
            <w:vMerge w:val="restart"/>
            <w:textDirection w:val="btLr"/>
          </w:tcPr>
          <w:p w:rsidR="00D56496" w:rsidRPr="00D56496" w:rsidRDefault="00D56496" w:rsidP="0027699E">
            <w:pPr>
              <w:pStyle w:val="a8"/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Отсутствие работы и средств к существованию</w:t>
            </w:r>
          </w:p>
        </w:tc>
        <w:tc>
          <w:tcPr>
            <w:tcW w:w="1489" w:type="dxa"/>
            <w:vMerge w:val="restart"/>
            <w:textDirection w:val="btLr"/>
          </w:tcPr>
          <w:p w:rsidR="00D56496" w:rsidRPr="00D56496" w:rsidRDefault="00D56496" w:rsidP="0027699E">
            <w:pPr>
              <w:pStyle w:val="a8"/>
              <w:rPr>
                <w:rStyle w:val="FontStyle14"/>
                <w:sz w:val="18"/>
                <w:szCs w:val="18"/>
              </w:rPr>
            </w:pPr>
            <w:r w:rsidRPr="00D56496">
              <w:rPr>
                <w:rStyle w:val="FontStyle14"/>
                <w:sz w:val="18"/>
                <w:szCs w:val="18"/>
              </w:rPr>
              <w:t>Иные обстоятельства, которые нормативными правовыми актами субъекта Российской Федерации признаны ухудшающими или способны ухудшить условия жизнедеятельности граждан (указать какие)</w:t>
            </w:r>
          </w:p>
        </w:tc>
      </w:tr>
      <w:tr w:rsidR="00D56496" w:rsidRPr="00D56496" w:rsidTr="0027699E">
        <w:trPr>
          <w:cantSplit/>
          <w:trHeight w:val="3252"/>
        </w:trPr>
        <w:tc>
          <w:tcPr>
            <w:tcW w:w="1149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56496" w:rsidRPr="00D56496" w:rsidRDefault="00D56496" w:rsidP="00276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96">
              <w:rPr>
                <w:rFonts w:ascii="Times New Roman" w:hAnsi="Times New Roman" w:cs="Times New Roman"/>
                <w:sz w:val="20"/>
                <w:szCs w:val="20"/>
              </w:rPr>
              <w:t>ВСЕГО, чел.</w:t>
            </w:r>
          </w:p>
        </w:tc>
        <w:tc>
          <w:tcPr>
            <w:tcW w:w="1583" w:type="dxa"/>
            <w:textDirection w:val="btLr"/>
          </w:tcPr>
          <w:p w:rsidR="00D56496" w:rsidRPr="00D56496" w:rsidRDefault="00D56496" w:rsidP="00276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96">
              <w:rPr>
                <w:rFonts w:ascii="Times New Roman" w:hAnsi="Times New Roman" w:cs="Times New Roman"/>
                <w:sz w:val="20"/>
                <w:szCs w:val="20"/>
              </w:rPr>
              <w:t>в том числе в предоставлении срочных социальных услуг, чел.</w:t>
            </w:r>
          </w:p>
        </w:tc>
        <w:tc>
          <w:tcPr>
            <w:tcW w:w="827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96" w:rsidRPr="00D56496" w:rsidTr="0027699E">
        <w:tc>
          <w:tcPr>
            <w:tcW w:w="1149" w:type="dxa"/>
          </w:tcPr>
          <w:p w:rsidR="00D56496" w:rsidRPr="00D56496" w:rsidRDefault="00D56496" w:rsidP="00D56496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56496">
              <w:rPr>
                <w:rFonts w:ascii="Times New Roman" w:hAnsi="Times New Roman" w:cs="Times New Roman"/>
                <w:sz w:val="20"/>
                <w:szCs w:val="22"/>
              </w:rPr>
              <w:t>___ квартал</w:t>
            </w:r>
          </w:p>
        </w:tc>
        <w:tc>
          <w:tcPr>
            <w:tcW w:w="978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</w:tcPr>
          <w:p w:rsidR="00D56496" w:rsidRPr="00D56496" w:rsidRDefault="00D56496" w:rsidP="0027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496" w:rsidRPr="00D56496" w:rsidTr="0027699E">
        <w:tc>
          <w:tcPr>
            <w:tcW w:w="1149" w:type="dxa"/>
          </w:tcPr>
          <w:p w:rsidR="00D56496" w:rsidRPr="00D56496" w:rsidRDefault="00D56496" w:rsidP="00D56496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56496">
              <w:rPr>
                <w:rFonts w:ascii="Times New Roman" w:hAnsi="Times New Roman" w:cs="Times New Roman"/>
                <w:sz w:val="20"/>
                <w:szCs w:val="22"/>
              </w:rPr>
              <w:t>по состоянию на _____</w:t>
            </w:r>
          </w:p>
        </w:tc>
        <w:tc>
          <w:tcPr>
            <w:tcW w:w="978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</w:tcPr>
          <w:p w:rsidR="00D56496" w:rsidRPr="00D56496" w:rsidRDefault="00D56496" w:rsidP="002769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</w:tcPr>
          <w:p w:rsidR="00D56496" w:rsidRPr="00D56496" w:rsidRDefault="00D56496" w:rsidP="0027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6496" w:rsidRDefault="00D56496" w:rsidP="00D56496">
      <w:pPr>
        <w:pStyle w:val="a8"/>
        <w:sectPr w:rsidR="00D56496">
          <w:pgSz w:w="16840" w:h="11900" w:orient="landscape"/>
          <w:pgMar w:top="1660" w:right="1552" w:bottom="1288" w:left="1177" w:header="0" w:footer="3" w:gutter="0"/>
          <w:cols w:space="720"/>
          <w:noEndnote/>
          <w:docGrid w:linePitch="360"/>
        </w:sectPr>
      </w:pPr>
      <w:r>
        <w:t>Исполнитель, телефон ____</w:t>
      </w:r>
    </w:p>
    <w:p w:rsidR="00DF3215" w:rsidRDefault="00DF3215">
      <w:pPr>
        <w:spacing w:before="24" w:after="24" w:line="240" w:lineRule="exact"/>
        <w:rPr>
          <w:sz w:val="19"/>
          <w:szCs w:val="19"/>
        </w:rPr>
      </w:pPr>
    </w:p>
    <w:p w:rsidR="00DF3215" w:rsidRDefault="00DF3215">
      <w:pPr>
        <w:rPr>
          <w:sz w:val="2"/>
          <w:szCs w:val="2"/>
        </w:rPr>
        <w:sectPr w:rsidR="00DF3215">
          <w:type w:val="continuous"/>
          <w:pgSz w:w="16840" w:h="11900" w:orient="landscape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DF3215" w:rsidRDefault="00A02924">
      <w:pPr>
        <w:pStyle w:val="20"/>
        <w:numPr>
          <w:ilvl w:val="0"/>
          <w:numId w:val="18"/>
        </w:numPr>
        <w:shd w:val="clear" w:color="auto" w:fill="auto"/>
        <w:tabs>
          <w:tab w:val="left" w:pos="1259"/>
        </w:tabs>
        <w:spacing w:before="0" w:after="0" w:line="341" w:lineRule="exact"/>
        <w:ind w:firstLine="740"/>
        <w:jc w:val="both"/>
      </w:pPr>
      <w:r>
        <w:lastRenderedPageBreak/>
        <w:t>В приложении 5 к приказу слово «программах» заменить словом «программ»;</w:t>
      </w:r>
    </w:p>
    <w:p w:rsidR="00DF3215" w:rsidRDefault="00A02924">
      <w:pPr>
        <w:pStyle w:val="20"/>
        <w:numPr>
          <w:ilvl w:val="0"/>
          <w:numId w:val="18"/>
        </w:numPr>
        <w:shd w:val="clear" w:color="auto" w:fill="auto"/>
        <w:tabs>
          <w:tab w:val="left" w:pos="1294"/>
        </w:tabs>
        <w:spacing w:before="0" w:after="0" w:line="322" w:lineRule="exact"/>
        <w:ind w:firstLine="740"/>
        <w:jc w:val="both"/>
      </w:pPr>
      <w:r>
        <w:t>В приложении 9 к приказу:</w:t>
      </w:r>
    </w:p>
    <w:p w:rsidR="00DF3215" w:rsidRDefault="00A02924">
      <w:pPr>
        <w:pStyle w:val="20"/>
        <w:numPr>
          <w:ilvl w:val="0"/>
          <w:numId w:val="26"/>
        </w:numPr>
        <w:shd w:val="clear" w:color="auto" w:fill="auto"/>
        <w:tabs>
          <w:tab w:val="left" w:pos="1481"/>
        </w:tabs>
        <w:spacing w:before="0" w:after="0" w:line="322" w:lineRule="exact"/>
        <w:ind w:firstLine="740"/>
        <w:jc w:val="both"/>
      </w:pPr>
      <w:r>
        <w:t>В пункте 6 слово «календарных» заменить словом «рабочих», после слов «обследование семьи по домашнему адресу семьи» добавить слова «для установления индивидуальной потребности гражданина в социальных услугах»;</w:t>
      </w:r>
    </w:p>
    <w:p w:rsidR="00DF3215" w:rsidRDefault="00A02924">
      <w:pPr>
        <w:pStyle w:val="20"/>
        <w:numPr>
          <w:ilvl w:val="0"/>
          <w:numId w:val="26"/>
        </w:numPr>
        <w:shd w:val="clear" w:color="auto" w:fill="auto"/>
        <w:tabs>
          <w:tab w:val="left" w:pos="1481"/>
        </w:tabs>
        <w:spacing w:before="0" w:after="0" w:line="322" w:lineRule="exact"/>
        <w:ind w:firstLine="740"/>
        <w:jc w:val="both"/>
      </w:pPr>
      <w:r>
        <w:t>В пункте 9 слово «трех» заменить словом «пяти», слова «комиссии по определению индивидуальной потребности в социальном обслуживании» заменить словами «Комиссии по признанию граждан нуждающимися в социальном обслуживании»;</w:t>
      </w:r>
    </w:p>
    <w:p w:rsidR="00DF3215" w:rsidRDefault="00A02924">
      <w:pPr>
        <w:pStyle w:val="20"/>
        <w:numPr>
          <w:ilvl w:val="1"/>
          <w:numId w:val="26"/>
        </w:numPr>
        <w:shd w:val="clear" w:color="auto" w:fill="auto"/>
        <w:tabs>
          <w:tab w:val="left" w:pos="1294"/>
        </w:tabs>
        <w:spacing w:before="0" w:after="0" w:line="322" w:lineRule="exact"/>
        <w:ind w:firstLine="740"/>
        <w:jc w:val="both"/>
        <w:sectPr w:rsidR="00DF3215">
          <w:pgSz w:w="11900" w:h="16840"/>
          <w:pgMar w:top="1480" w:right="1135" w:bottom="1480" w:left="1621" w:header="0" w:footer="3" w:gutter="0"/>
          <w:cols w:space="720"/>
          <w:noEndnote/>
          <w:docGrid w:linePitch="360"/>
        </w:sectPr>
      </w:pPr>
      <w:r>
        <w:t>Дополнить приложениями 10-12 следующего содержания:</w:t>
      </w:r>
    </w:p>
    <w:p w:rsidR="00D56496" w:rsidRDefault="00A02924" w:rsidP="00D56496">
      <w:pPr>
        <w:pStyle w:val="20"/>
        <w:shd w:val="clear" w:color="auto" w:fill="auto"/>
        <w:spacing w:before="0" w:after="0" w:line="322" w:lineRule="exact"/>
        <w:ind w:left="10098"/>
        <w:jc w:val="right"/>
      </w:pPr>
      <w:r>
        <w:lastRenderedPageBreak/>
        <w:t xml:space="preserve">«Приложение 10 </w:t>
      </w:r>
    </w:p>
    <w:p w:rsidR="00DF3215" w:rsidRDefault="00A02924" w:rsidP="00D56496">
      <w:pPr>
        <w:pStyle w:val="20"/>
        <w:shd w:val="clear" w:color="auto" w:fill="auto"/>
        <w:spacing w:before="0" w:after="0" w:line="322" w:lineRule="exact"/>
        <w:ind w:left="10098"/>
        <w:jc w:val="right"/>
      </w:pPr>
      <w:r>
        <w:t>к приказу Депсоцразвития Югры от 02.12.2014 № 855-р</w:t>
      </w:r>
    </w:p>
    <w:p w:rsidR="00D56496" w:rsidRDefault="00D56496" w:rsidP="00D56496">
      <w:pPr>
        <w:pStyle w:val="20"/>
        <w:shd w:val="clear" w:color="auto" w:fill="auto"/>
        <w:spacing w:before="0" w:after="0" w:line="322" w:lineRule="exact"/>
        <w:ind w:left="10098"/>
        <w:jc w:val="right"/>
      </w:pPr>
    </w:p>
    <w:p w:rsidR="00DF3215" w:rsidRDefault="00A02924">
      <w:pPr>
        <w:pStyle w:val="53"/>
        <w:keepNext/>
        <w:keepLines/>
        <w:shd w:val="clear" w:color="auto" w:fill="auto"/>
        <w:spacing w:before="0"/>
        <w:ind w:left="20"/>
      </w:pPr>
      <w:bookmarkStart w:id="1" w:name="bookmark5"/>
      <w:r>
        <w:t>Журнал регистрации индивидуальных программ предоставления социальных услуг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354"/>
        <w:gridCol w:w="2203"/>
        <w:gridCol w:w="2914"/>
        <w:gridCol w:w="1944"/>
        <w:gridCol w:w="1757"/>
        <w:gridCol w:w="1622"/>
        <w:gridCol w:w="1699"/>
      </w:tblGrid>
      <w:tr w:rsidR="00DF3215">
        <w:trPr>
          <w:trHeight w:hRule="exact" w:val="16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1"/>
              </w:rPr>
              <w:t>№</w:t>
            </w:r>
          </w:p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</w:pPr>
            <w:r>
              <w:rPr>
                <w:rStyle w:val="211pt1"/>
              </w:rPr>
              <w:t>п/п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Дата</w:t>
            </w:r>
          </w:p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>подписания</w:t>
            </w:r>
          </w:p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8" w:lineRule="exact"/>
              <w:ind w:left="280"/>
            </w:pPr>
            <w:r>
              <w:rPr>
                <w:rStyle w:val="211pt1"/>
              </w:rPr>
              <w:t>ИППСУ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Ф.И.О. гражданина, признанного нуждающимся в социальном обслуживании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Обстоятельство, по которому гражданин признан нуждающимся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Дата выдачи ИППСУ/ подпись гражданина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Дата</w:t>
            </w:r>
          </w:p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корректировки</w:t>
            </w:r>
          </w:p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ИППСУ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Дата</w:t>
            </w:r>
          </w:p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закрытия</w:t>
            </w:r>
          </w:p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ИППСУ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40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</w:pPr>
            <w:r>
              <w:rPr>
                <w:rStyle w:val="211pt1"/>
              </w:rPr>
              <w:t>Примечание</w:t>
            </w:r>
          </w:p>
        </w:tc>
      </w:tr>
      <w:tr w:rsidR="00DF3215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215">
        <w:trPr>
          <w:trHeight w:hRule="exact" w:val="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3215" w:rsidRDefault="00DF3215">
      <w:pPr>
        <w:framePr w:w="14040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p w:rsidR="00D56496" w:rsidRDefault="00D56496" w:rsidP="00D56496">
      <w:pPr>
        <w:pStyle w:val="20"/>
        <w:shd w:val="clear" w:color="auto" w:fill="auto"/>
        <w:spacing w:before="0" w:after="0" w:line="322" w:lineRule="exact"/>
        <w:ind w:left="10098"/>
        <w:jc w:val="right"/>
      </w:pPr>
    </w:p>
    <w:p w:rsidR="00D56496" w:rsidRDefault="00A02924" w:rsidP="00D56496">
      <w:pPr>
        <w:pStyle w:val="20"/>
        <w:shd w:val="clear" w:color="auto" w:fill="auto"/>
        <w:spacing w:before="0" w:after="0" w:line="322" w:lineRule="exact"/>
        <w:ind w:left="10098"/>
        <w:jc w:val="right"/>
      </w:pPr>
      <w:r>
        <w:t xml:space="preserve">Приложение 11 </w:t>
      </w:r>
    </w:p>
    <w:p w:rsidR="00DF3215" w:rsidRDefault="00A02924" w:rsidP="00D56496">
      <w:pPr>
        <w:pStyle w:val="20"/>
        <w:shd w:val="clear" w:color="auto" w:fill="auto"/>
        <w:spacing w:before="0" w:after="0" w:line="322" w:lineRule="exact"/>
        <w:ind w:left="10098"/>
        <w:jc w:val="right"/>
      </w:pPr>
      <w:r>
        <w:t>к приказу Депсоцразвития Югры от 02.12.2014 № 855-р</w:t>
      </w:r>
    </w:p>
    <w:p w:rsidR="00D56496" w:rsidRDefault="00D56496" w:rsidP="00D56496">
      <w:pPr>
        <w:pStyle w:val="20"/>
        <w:shd w:val="clear" w:color="auto" w:fill="auto"/>
        <w:spacing w:before="0" w:after="0" w:line="322" w:lineRule="exact"/>
        <w:ind w:left="10098"/>
        <w:jc w:val="right"/>
      </w:pPr>
    </w:p>
    <w:p w:rsidR="00DF3215" w:rsidRDefault="00A02924">
      <w:pPr>
        <w:pStyle w:val="53"/>
        <w:keepNext/>
        <w:keepLines/>
        <w:shd w:val="clear" w:color="auto" w:fill="auto"/>
        <w:spacing w:before="0" w:line="326" w:lineRule="exact"/>
        <w:ind w:left="20"/>
      </w:pPr>
      <w:bookmarkStart w:id="2" w:name="bookmark6"/>
      <w:r>
        <w:t>Журнал учета граждан, нуждающихся в предоставлении жилых помещений в домах системы социального</w:t>
      </w:r>
      <w:r>
        <w:br/>
        <w:t>обслуживания населения специализированного жилищного фонда автономного округа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358"/>
        <w:gridCol w:w="2165"/>
        <w:gridCol w:w="1824"/>
        <w:gridCol w:w="2194"/>
        <w:gridCol w:w="2069"/>
        <w:gridCol w:w="2299"/>
        <w:gridCol w:w="1579"/>
      </w:tblGrid>
      <w:tr w:rsidR="00DF3215">
        <w:trPr>
          <w:trHeight w:hRule="exact" w:val="11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44" w:lineRule="exact"/>
              <w:ind w:left="180"/>
            </w:pPr>
            <w:r>
              <w:rPr>
                <w:rStyle w:val="211pt1"/>
              </w:rPr>
              <w:t>№</w:t>
            </w:r>
          </w:p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44" w:lineRule="exact"/>
              <w:ind w:left="180"/>
            </w:pPr>
            <w:r>
              <w:rPr>
                <w:rStyle w:val="211pt1"/>
              </w:rPr>
              <w:t>п/п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Дата и время подачи заявления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Ф.И.О.</w:t>
            </w:r>
            <w:r w:rsidR="00D56496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заявителя, дата рождения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Дата и номер приказа о постановке на учет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1"/>
              </w:rPr>
              <w:t>Состав семьи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Адрес</w:t>
            </w:r>
          </w:p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места</w:t>
            </w:r>
          </w:p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жительства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78" w:lineRule="exact"/>
              <w:ind w:firstLine="340"/>
            </w:pPr>
            <w:r>
              <w:rPr>
                <w:rStyle w:val="211pt1"/>
              </w:rPr>
              <w:t>Способность к самообслуживанию (полная, частичная)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14083" w:wrap="notBeside" w:vAnchor="text" w:hAnchor="text" w:xAlign="center" w:y="1"/>
              <w:shd w:val="clear" w:color="auto" w:fill="auto"/>
              <w:spacing w:before="0" w:after="0" w:line="244" w:lineRule="exact"/>
              <w:ind w:left="180"/>
            </w:pPr>
            <w:r>
              <w:rPr>
                <w:rStyle w:val="211pt1"/>
              </w:rPr>
              <w:t>Примечание</w:t>
            </w:r>
          </w:p>
        </w:tc>
      </w:tr>
      <w:tr w:rsidR="00DF3215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215">
        <w:trPr>
          <w:trHeight w:hRule="exact"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0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3215" w:rsidRDefault="00DF3215">
      <w:pPr>
        <w:framePr w:w="14083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  <w:sectPr w:rsidR="00DF3215">
          <w:pgSz w:w="16840" w:h="11900" w:orient="landscape"/>
          <w:pgMar w:top="1601" w:right="1336" w:bottom="1589" w:left="1402" w:header="0" w:footer="3" w:gutter="0"/>
          <w:cols w:space="720"/>
          <w:noEndnote/>
          <w:docGrid w:linePitch="360"/>
        </w:sectPr>
      </w:pPr>
    </w:p>
    <w:p w:rsidR="00DF3215" w:rsidRDefault="00DF3215">
      <w:pPr>
        <w:spacing w:line="40" w:lineRule="exact"/>
        <w:rPr>
          <w:sz w:val="3"/>
          <w:szCs w:val="3"/>
        </w:rPr>
      </w:pPr>
    </w:p>
    <w:p w:rsidR="00DF3215" w:rsidRDefault="00DF3215">
      <w:pPr>
        <w:rPr>
          <w:sz w:val="2"/>
          <w:szCs w:val="2"/>
        </w:rPr>
        <w:sectPr w:rsidR="00DF3215">
          <w:headerReference w:type="even" r:id="rId22"/>
          <w:headerReference w:type="default" r:id="rId23"/>
          <w:pgSz w:w="11900" w:h="16840"/>
          <w:pgMar w:top="1372" w:right="0" w:bottom="1047" w:left="0" w:header="0" w:footer="3" w:gutter="0"/>
          <w:cols w:space="720"/>
          <w:noEndnote/>
          <w:docGrid w:linePitch="360"/>
        </w:sectPr>
      </w:pPr>
    </w:p>
    <w:p w:rsidR="00D56496" w:rsidRDefault="00A02924" w:rsidP="00D56496">
      <w:pPr>
        <w:pStyle w:val="20"/>
        <w:shd w:val="clear" w:color="auto" w:fill="auto"/>
        <w:spacing w:before="0" w:after="0" w:line="240" w:lineRule="auto"/>
        <w:ind w:left="5143"/>
        <w:jc w:val="right"/>
      </w:pPr>
      <w:r>
        <w:lastRenderedPageBreak/>
        <w:t xml:space="preserve">Приложение 12 </w:t>
      </w:r>
    </w:p>
    <w:p w:rsidR="00DF3215" w:rsidRDefault="00A02924" w:rsidP="00D56496">
      <w:pPr>
        <w:pStyle w:val="20"/>
        <w:shd w:val="clear" w:color="auto" w:fill="auto"/>
        <w:spacing w:before="0" w:after="0" w:line="240" w:lineRule="auto"/>
        <w:ind w:left="5143"/>
        <w:jc w:val="right"/>
      </w:pPr>
      <w:r>
        <w:t xml:space="preserve">к приказу Депсоцразвития Югры от </w:t>
      </w:r>
      <w:r w:rsidR="00D56496">
        <w:t xml:space="preserve"> </w:t>
      </w:r>
      <w:r>
        <w:t>02</w:t>
      </w:r>
      <w:r w:rsidR="00D56496">
        <w:t>.1</w:t>
      </w:r>
      <w:r>
        <w:t>2.2014 № 855-р</w:t>
      </w:r>
    </w:p>
    <w:p w:rsidR="00D56496" w:rsidRDefault="00D56496" w:rsidP="00D56496">
      <w:pPr>
        <w:pStyle w:val="20"/>
        <w:shd w:val="clear" w:color="auto" w:fill="auto"/>
        <w:spacing w:before="0" w:after="0" w:line="317" w:lineRule="exact"/>
        <w:ind w:left="5143"/>
        <w:jc w:val="right"/>
      </w:pPr>
    </w:p>
    <w:p w:rsidR="00DF3215" w:rsidRDefault="00A02924">
      <w:pPr>
        <w:pStyle w:val="53"/>
        <w:keepNext/>
        <w:keepLines/>
        <w:shd w:val="clear" w:color="auto" w:fill="auto"/>
        <w:spacing w:before="0" w:line="322" w:lineRule="exact"/>
        <w:ind w:left="20"/>
      </w:pPr>
      <w:bookmarkStart w:id="3" w:name="bookmark7"/>
      <w:r>
        <w:t>Типовой договор найма жилого помещения в домах системы</w:t>
      </w:r>
      <w:r>
        <w:br/>
        <w:t>социального обслуживания специализированного жилищного фонда</w:t>
      </w:r>
      <w:r>
        <w:br/>
        <w:t>Ханты-Мансийского автономного округа - Югры</w:t>
      </w:r>
      <w:bookmarkEnd w:id="3"/>
    </w:p>
    <w:p w:rsidR="00DF3215" w:rsidRDefault="00A02924">
      <w:pPr>
        <w:pStyle w:val="301"/>
        <w:shd w:val="clear" w:color="auto" w:fill="auto"/>
        <w:spacing w:after="334"/>
        <w:ind w:left="3940"/>
      </w:pPr>
      <w:r>
        <w:t>№</w:t>
      </w:r>
    </w:p>
    <w:p w:rsidR="00DF3215" w:rsidRDefault="00D0559E">
      <w:pPr>
        <w:pStyle w:val="20"/>
        <w:shd w:val="clear" w:color="auto" w:fill="auto"/>
        <w:tabs>
          <w:tab w:val="left" w:leader="underscore" w:pos="706"/>
          <w:tab w:val="left" w:leader="underscore" w:pos="1973"/>
          <w:tab w:val="left" w:leader="underscore" w:pos="2683"/>
        </w:tabs>
        <w:spacing w:before="0" w:after="0" w:line="310" w:lineRule="exact"/>
        <w:jc w:val="both"/>
      </w:pPr>
      <w:r>
        <w:pict>
          <v:shape id="_x0000_s1093" type="#_x0000_t202" style="position:absolute;left:0;text-align:left;margin-left:4.9pt;margin-top:9.3pt;width:115.45pt;height:13.15pt;z-index:-125829374;mso-wrap-distance-left:5pt;mso-wrap-distance-top:4.7pt;mso-wrap-distance-right:175.9pt;mso-position-horizontal-relative:margin" filled="f" stroked="f">
            <v:textbox style="mso-fit-shape-to-text:t" inset="0,0,0,0">
              <w:txbxContent>
                <w:p w:rsidR="0027699E" w:rsidRDefault="0027699E">
                  <w:pPr>
                    <w:pStyle w:val="50"/>
                    <w:shd w:val="clear" w:color="auto" w:fill="auto"/>
                    <w:spacing w:after="0" w:line="200" w:lineRule="exact"/>
                  </w:pPr>
                  <w:r>
                    <w:rPr>
                      <w:rStyle w:val="5Exact"/>
                    </w:rPr>
                    <w:t>(место заключения договора)</w:t>
                  </w:r>
                </w:p>
              </w:txbxContent>
            </v:textbox>
            <w10:wrap type="square" side="right" anchorx="margin"/>
          </v:shape>
        </w:pict>
      </w:r>
      <w:r w:rsidR="00A02924">
        <w:t>«</w:t>
      </w:r>
      <w:r w:rsidR="00A02924">
        <w:tab/>
        <w:t>»</w:t>
      </w:r>
      <w:r w:rsidR="00A02924">
        <w:tab/>
        <w:t>20</w:t>
      </w:r>
      <w:r w:rsidR="00A02924">
        <w:tab/>
        <w:t>года</w:t>
      </w:r>
    </w:p>
    <w:p w:rsidR="00DF3215" w:rsidRDefault="00A02924">
      <w:pPr>
        <w:pStyle w:val="50"/>
        <w:shd w:val="clear" w:color="auto" w:fill="auto"/>
        <w:spacing w:after="479" w:line="200" w:lineRule="exact"/>
        <w:ind w:left="20"/>
        <w:jc w:val="center"/>
      </w:pPr>
      <w:r>
        <w:t>(дата, месяц, год)</w:t>
      </w:r>
      <w:r>
        <w:br/>
        <w:t>(наименование поставщика социальных услуг)</w:t>
      </w:r>
    </w:p>
    <w:p w:rsidR="00DF3215" w:rsidRDefault="00A02924">
      <w:pPr>
        <w:pStyle w:val="20"/>
        <w:shd w:val="clear" w:color="auto" w:fill="auto"/>
        <w:tabs>
          <w:tab w:val="left" w:leader="underscore" w:pos="8978"/>
        </w:tabs>
        <w:spacing w:before="0" w:after="0" w:line="326" w:lineRule="exact"/>
        <w:jc w:val="both"/>
      </w:pPr>
      <w:r>
        <w:t>(в дальнейшем - учреждение), в лице директора</w:t>
      </w:r>
      <w:r>
        <w:tab/>
        <w:t>,</w:t>
      </w:r>
    </w:p>
    <w:p w:rsidR="00DF3215" w:rsidRDefault="00A02924">
      <w:pPr>
        <w:pStyle w:val="20"/>
        <w:shd w:val="clear" w:color="auto" w:fill="auto"/>
        <w:tabs>
          <w:tab w:val="left" w:leader="underscore" w:pos="5731"/>
          <w:tab w:val="left" w:leader="underscore" w:pos="6163"/>
          <w:tab w:val="left" w:leader="underscore" w:pos="8978"/>
        </w:tabs>
        <w:spacing w:before="0" w:after="0" w:line="326" w:lineRule="exact"/>
        <w:jc w:val="both"/>
      </w:pPr>
      <w:r>
        <w:t>действующего на основании Устава, именуемое в дальнейшем Наймодатель, и гражданин(ка)</w:t>
      </w:r>
      <w:r>
        <w:tab/>
      </w:r>
      <w:r>
        <w:rPr>
          <w:rStyle w:val="22"/>
          <w:lang w:val="ru-RU" w:eastAsia="ru-RU" w:bidi="ru-RU"/>
        </w:rPr>
        <w:tab/>
      </w:r>
      <w:r>
        <w:tab/>
        <w:t>,</w:t>
      </w:r>
    </w:p>
    <w:p w:rsidR="00DF3215" w:rsidRDefault="00A02924">
      <w:pPr>
        <w:pStyle w:val="50"/>
        <w:shd w:val="clear" w:color="auto" w:fill="auto"/>
        <w:spacing w:after="179" w:line="200" w:lineRule="exact"/>
        <w:ind w:left="5700"/>
      </w:pPr>
      <w:r>
        <w:t>(Ф.Й.О. полностью)</w:t>
      </w:r>
    </w:p>
    <w:p w:rsidR="00DF3215" w:rsidRDefault="00A02924">
      <w:pPr>
        <w:pStyle w:val="20"/>
        <w:shd w:val="clear" w:color="auto" w:fill="auto"/>
        <w:spacing w:before="0" w:after="213" w:line="326" w:lineRule="exact"/>
        <w:jc w:val="both"/>
      </w:pPr>
      <w:r>
        <w:t>именуемый(ая) в дальнейшем Наниматель, заключили настоящий договор (в дальнейшем - Договор) о нижеследующем.</w:t>
      </w:r>
    </w:p>
    <w:p w:rsidR="00DF3215" w:rsidRDefault="00A02924">
      <w:pPr>
        <w:pStyle w:val="53"/>
        <w:keepNext/>
        <w:keepLines/>
        <w:numPr>
          <w:ilvl w:val="0"/>
          <w:numId w:val="27"/>
        </w:numPr>
        <w:shd w:val="clear" w:color="auto" w:fill="auto"/>
        <w:tabs>
          <w:tab w:val="left" w:pos="3804"/>
        </w:tabs>
        <w:spacing w:before="0" w:after="191"/>
        <w:ind w:left="3440"/>
        <w:jc w:val="left"/>
      </w:pPr>
      <w:bookmarkStart w:id="4" w:name="bookmark8"/>
      <w:r>
        <w:t>Предмет Договора</w:t>
      </w:r>
      <w:bookmarkEnd w:id="4"/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305"/>
        </w:tabs>
        <w:spacing w:before="0" w:after="0" w:line="322" w:lineRule="exact"/>
        <w:ind w:firstLine="780"/>
        <w:jc w:val="both"/>
      </w:pPr>
      <w:r>
        <w:t>В соответствии с настоящим Договором Наймодатель обязуется предоставить Нанимателю за плату в бессрочное владение и пользование для проживания в нем жилое помещение в домах системы социального обслуживания населения специализированного жилищного фонда Ханты- Мансийского автономного округа - Югры (в дальнейшем - жилое помещение), находящееся в оперативном управлении учреждения.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300"/>
        </w:tabs>
        <w:spacing w:before="0" w:after="0" w:line="322" w:lineRule="exact"/>
        <w:ind w:firstLine="780"/>
        <w:jc w:val="both"/>
      </w:pPr>
      <w:r>
        <w:t>Наймодатель обязуется предоставлять Нанимателю за плату жилищно-коммунальные услуги: управление домом системы социального обслуживания населения специализированного жилищного фонда Ханты- Мансийского автономного округа - Югры (в дальнейшем - дом), содержание и текущий ремонт общего имущества жилых помещений, утилизацию и вывоз твердых бытовых отходов, теплоснабжение, электроснабжение, водоснабжение, водоотведение.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346"/>
        </w:tabs>
        <w:spacing w:before="0" w:after="0" w:line="322" w:lineRule="exact"/>
        <w:ind w:firstLine="780"/>
        <w:jc w:val="both"/>
      </w:pPr>
      <w:r>
        <w:t>Объектом найма является жилое помещение (квартира, комната)</w:t>
      </w:r>
    </w:p>
    <w:p w:rsidR="00DF3215" w:rsidRDefault="00A02924">
      <w:pPr>
        <w:pStyle w:val="20"/>
        <w:shd w:val="clear" w:color="auto" w:fill="auto"/>
        <w:tabs>
          <w:tab w:val="left" w:leader="underscore" w:pos="1245"/>
          <w:tab w:val="left" w:leader="underscore" w:pos="3784"/>
        </w:tabs>
        <w:spacing w:before="0" w:after="0" w:line="322" w:lineRule="exact"/>
        <w:jc w:val="both"/>
      </w:pPr>
      <w:r>
        <w:t xml:space="preserve">№ </w:t>
      </w:r>
      <w:r>
        <w:tab/>
        <w:t xml:space="preserve"> площадью </w:t>
      </w:r>
      <w:r>
        <w:tab/>
        <w:t xml:space="preserve"> кв. м. и места общего пользования,</w:t>
      </w:r>
    </w:p>
    <w:p w:rsidR="00DF3215" w:rsidRDefault="00A02924">
      <w:pPr>
        <w:pStyle w:val="20"/>
        <w:shd w:val="clear" w:color="auto" w:fill="auto"/>
        <w:spacing w:before="0" w:after="297" w:line="322" w:lineRule="exact"/>
        <w:jc w:val="both"/>
      </w:pPr>
      <w:r>
        <w:t>расположенное по адресу: Ханты-Мансийский автономный округ - Югра,</w:t>
      </w:r>
    </w:p>
    <w:p w:rsidR="00DF3215" w:rsidRDefault="00A02924">
      <w:pPr>
        <w:pStyle w:val="50"/>
        <w:shd w:val="clear" w:color="auto" w:fill="auto"/>
        <w:spacing w:after="179" w:line="200" w:lineRule="exact"/>
        <w:ind w:left="2400"/>
      </w:pPr>
      <w:r>
        <w:t>(населенный пункт, микрорайон, улица, номер дома, корпус)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346"/>
        </w:tabs>
        <w:spacing w:before="0" w:after="0" w:line="326" w:lineRule="exact"/>
        <w:ind w:firstLine="780"/>
        <w:jc w:val="both"/>
      </w:pPr>
      <w:r>
        <w:t>Совместно с нанимателем в жилом помещении может проживать</w:t>
      </w:r>
    </w:p>
    <w:p w:rsidR="00DF3215" w:rsidRDefault="00A02924">
      <w:pPr>
        <w:pStyle w:val="20"/>
        <w:shd w:val="clear" w:color="auto" w:fill="auto"/>
        <w:tabs>
          <w:tab w:val="left" w:leader="underscore" w:pos="4920"/>
          <w:tab w:val="left" w:leader="underscore" w:pos="5731"/>
          <w:tab w:val="left" w:leader="underscore" w:pos="6461"/>
          <w:tab w:val="left" w:leader="underscore" w:pos="8978"/>
        </w:tabs>
        <w:spacing w:before="0" w:after="0" w:line="326" w:lineRule="exact"/>
        <w:jc w:val="both"/>
      </w:pPr>
      <w:r>
        <w:t>супруг (супруга):</w:t>
      </w:r>
      <w:r>
        <w:tab/>
      </w:r>
      <w:r>
        <w:tab/>
      </w:r>
      <w:r>
        <w:tab/>
      </w:r>
      <w:r>
        <w:tab/>
        <w:t>.</w:t>
      </w:r>
    </w:p>
    <w:p w:rsidR="00DF3215" w:rsidRDefault="00A02924">
      <w:pPr>
        <w:pStyle w:val="50"/>
        <w:shd w:val="clear" w:color="auto" w:fill="auto"/>
        <w:spacing w:after="0" w:line="200" w:lineRule="exact"/>
        <w:ind w:left="4560"/>
      </w:pPr>
      <w:r>
        <w:t>(Ф.Й.О. супруга (супруги))</w:t>
      </w:r>
      <w:r>
        <w:br w:type="page"/>
      </w:r>
    </w:p>
    <w:p w:rsidR="00DF3215" w:rsidRDefault="00A02924">
      <w:pPr>
        <w:pStyle w:val="30"/>
        <w:numPr>
          <w:ilvl w:val="0"/>
          <w:numId w:val="27"/>
        </w:numPr>
        <w:shd w:val="clear" w:color="auto" w:fill="auto"/>
        <w:tabs>
          <w:tab w:val="left" w:pos="3665"/>
        </w:tabs>
        <w:spacing w:after="171" w:line="310" w:lineRule="exact"/>
        <w:ind w:left="3300"/>
        <w:jc w:val="left"/>
      </w:pPr>
      <w:r>
        <w:lastRenderedPageBreak/>
        <w:t>Обязанности сторон</w:t>
      </w:r>
    </w:p>
    <w:p w:rsidR="00DF3215" w:rsidRDefault="00A02924">
      <w:pPr>
        <w:pStyle w:val="30"/>
        <w:numPr>
          <w:ilvl w:val="1"/>
          <w:numId w:val="27"/>
        </w:numPr>
        <w:shd w:val="clear" w:color="auto" w:fill="auto"/>
        <w:tabs>
          <w:tab w:val="left" w:pos="1283"/>
        </w:tabs>
        <w:spacing w:after="0"/>
        <w:ind w:firstLine="740"/>
        <w:jc w:val="both"/>
      </w:pPr>
      <w:r>
        <w:t>Наниматель обязан: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22" w:lineRule="exact"/>
        <w:ind w:firstLine="740"/>
        <w:jc w:val="both"/>
      </w:pPr>
      <w:r>
        <w:t>Принять жилое помещение от Наймодателя в срок, не превышающий 10 дней со дня подписания настоящего Договора, по акту приема - передачи жилого помещения (приложение 1).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22" w:lineRule="exact"/>
        <w:ind w:firstLine="740"/>
        <w:jc w:val="both"/>
      </w:pPr>
      <w:r>
        <w:t>Соблюдать правила пользования жилыми помещениями.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22" w:lineRule="exact"/>
        <w:ind w:firstLine="740"/>
        <w:jc w:val="both"/>
      </w:pPr>
      <w:r>
        <w:t>Использовать жилое помещение в соответствии с его назначением.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17" w:lineRule="exact"/>
        <w:ind w:firstLine="740"/>
        <w:jc w:val="both"/>
      </w:pPr>
      <w:r>
        <w:t>Бережно относиться к жилому помещению, санитарно</w:t>
      </w:r>
      <w:r>
        <w:softHyphen/>
        <w:t>техническому, специальному и иному оборудованию, обеспечивать их сохранность; при обнаружении неисправностей немедленно принимать возможные меры к их устранению и в случае необходимости сообщать о них Наймодателю.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22" w:lineRule="exact"/>
        <w:ind w:firstLine="740"/>
        <w:jc w:val="both"/>
      </w:pPr>
      <w:r>
        <w:t>Содержать в чистоте и порядке жилое помещение, места общего пользования, выносить мусор, пищевые и бытовые отходы в специально отведенные для этого места, бережно относиться к объектам благоустройства, зеленым насаждениям.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22" w:lineRule="exact"/>
        <w:ind w:firstLine="740"/>
        <w:jc w:val="both"/>
      </w:pPr>
      <w:r>
        <w:t>Не допускать сбрасывания в санитарный узел мусора и отходов, засоряющих канализацию.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22" w:lineRule="exact"/>
        <w:ind w:firstLine="740"/>
        <w:jc w:val="both"/>
      </w:pPr>
      <w:r>
        <w:t>Соблюдать правила пожарной безопасности при пользовании электрическими приборами, не пользоваться открытым огнем, не загромождать коридоры, проходы, лестничные клетки, запасные выходы, выполнять другие требования пожарной безопасности.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22" w:lineRule="exact"/>
        <w:ind w:firstLine="740"/>
        <w:jc w:val="both"/>
      </w:pPr>
      <w:r>
        <w:t>Экономно расходовать воду, электрическую и тепловую энергию.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9"/>
        </w:tabs>
        <w:spacing w:before="0" w:after="0" w:line="322" w:lineRule="exact"/>
        <w:ind w:firstLine="740"/>
        <w:jc w:val="both"/>
      </w:pPr>
      <w:r>
        <w:t>Проводить текущий ремонт жилого помещения.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90"/>
        </w:tabs>
        <w:spacing w:before="0" w:after="0" w:line="322" w:lineRule="exact"/>
        <w:ind w:firstLine="740"/>
        <w:jc w:val="both"/>
      </w:pPr>
      <w:r>
        <w:t>На основании извещения бухгалтерии учреждения своевременно и в полном объёме вносить плату за жилое помещение и коммунальные услуги на расчетный счет учреждения по квитанции (бланку строгой отчетности).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99"/>
        </w:tabs>
        <w:spacing w:before="0" w:after="0" w:line="322" w:lineRule="exact"/>
        <w:ind w:firstLine="740"/>
        <w:jc w:val="both"/>
      </w:pPr>
      <w:r>
        <w:t>Обеспечивать устранение за свой счёт повреждений жилого помещения, а также ремонт либо замену повреждённого санитарно</w:t>
      </w:r>
      <w:r>
        <w:softHyphen/>
        <w:t>технического, специального или иного оборудования, если указанные повреждения произошли по вине Нанимателя.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99"/>
        </w:tabs>
        <w:spacing w:before="0" w:after="0" w:line="322" w:lineRule="exact"/>
        <w:ind w:firstLine="740"/>
        <w:jc w:val="both"/>
      </w:pPr>
      <w:r>
        <w:t>Не производить переустройство, реконструкцию, перепланировку жилого помещения, переустановку либо установку дополнительного санитарно-технического, специального и иного оборудования.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12"/>
        </w:tabs>
        <w:spacing w:before="0" w:after="0" w:line="322" w:lineRule="exact"/>
        <w:ind w:firstLine="760"/>
        <w:jc w:val="both"/>
      </w:pPr>
      <w:r>
        <w:t xml:space="preserve">Не допускать выполнение в жилом помещении работ или </w:t>
      </w:r>
      <w:r>
        <w:lastRenderedPageBreak/>
        <w:t>совершение других действий, приводящих к порче жилых помещений, либо нарушающих нормальные условия проживания в других жилых помещениях, в том числе создающих повышенный шум и вибрацию.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17"/>
        </w:tabs>
        <w:spacing w:before="0" w:after="0" w:line="322" w:lineRule="exact"/>
        <w:ind w:firstLine="760"/>
        <w:jc w:val="both"/>
      </w:pPr>
      <w: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а также соблюдать правила внутреннего распорядка, установленные Наймодателем.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21"/>
        </w:tabs>
        <w:spacing w:before="0" w:after="0" w:line="322" w:lineRule="exact"/>
        <w:ind w:firstLine="760"/>
        <w:jc w:val="both"/>
      </w:pPr>
      <w:r>
        <w:t>Переселиться на время проведения капитального ремонта жилого помещения, в котором он проживает (когда ремонт невозможен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17"/>
        </w:tabs>
        <w:spacing w:before="0" w:after="0" w:line="322" w:lineRule="exact"/>
        <w:ind w:firstLine="760"/>
        <w:jc w:val="both"/>
      </w:pPr>
      <w:r>
        <w:t>При расторжении Договора освободить в установленные сроки и сдать по акту приема - передачи жилого помещения Наймодателю жилое помещение в надлежащем состоянии, а также погасить задолженность по оплате за жилое помещение и коммунальные услуги.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26"/>
        </w:tabs>
        <w:spacing w:before="0" w:after="0" w:line="322" w:lineRule="exact"/>
        <w:ind w:firstLine="760"/>
        <w:jc w:val="both"/>
      </w:pPr>
      <w:r>
        <w:t>Допускать в заранее согласованное сторонами настоящего Договора время в занимаемое жилое помещение работников учреждения или уполномоченных представителей органов государственного надзора и контроля для осмотра технического и санитарного состояния жилого помещения, для выполнения необходимых ремонтных работ, в случае расторжения договора, а для ликвидации аварий - в любое время.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76"/>
        </w:tabs>
        <w:spacing w:before="0" w:after="0" w:line="322" w:lineRule="exact"/>
        <w:ind w:firstLine="760"/>
        <w:jc w:val="both"/>
      </w:pPr>
      <w:r>
        <w:t>Не допускать проживания в жилом помещении иных лиц.</w:t>
      </w:r>
    </w:p>
    <w:p w:rsidR="00DF3215" w:rsidRDefault="00A02924">
      <w:pPr>
        <w:pStyle w:val="30"/>
        <w:numPr>
          <w:ilvl w:val="1"/>
          <w:numId w:val="27"/>
        </w:numPr>
        <w:shd w:val="clear" w:color="auto" w:fill="auto"/>
        <w:tabs>
          <w:tab w:val="left" w:pos="1325"/>
        </w:tabs>
        <w:spacing w:after="0"/>
        <w:ind w:firstLine="760"/>
        <w:jc w:val="both"/>
      </w:pPr>
      <w:r>
        <w:t>Наймодатель обязан: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96"/>
        </w:tabs>
        <w:spacing w:before="0" w:after="0" w:line="322" w:lineRule="exact"/>
        <w:ind w:firstLine="760"/>
        <w:jc w:val="both"/>
      </w:pPr>
      <w:r>
        <w:t>Передать Нанимателю в течение 10 дней со дня подписания</w:t>
      </w:r>
    </w:p>
    <w:p w:rsidR="00DF3215" w:rsidRDefault="00A02924">
      <w:pPr>
        <w:pStyle w:val="20"/>
        <w:shd w:val="clear" w:color="auto" w:fill="auto"/>
        <w:tabs>
          <w:tab w:val="left" w:pos="2160"/>
          <w:tab w:val="left" w:pos="7824"/>
        </w:tabs>
        <w:spacing w:before="0" w:after="0" w:line="322" w:lineRule="exact"/>
        <w:jc w:val="both"/>
      </w:pPr>
      <w:r>
        <w:t>настоящего Договора по акту приема-передачи жилого помещения свободное от прав иных лиц и пригодное для проживания жилое помещение в</w:t>
      </w:r>
      <w:r>
        <w:tab/>
        <w:t>состоянии, отвечающем требованиям</w:t>
      </w:r>
      <w:r>
        <w:tab/>
        <w:t>пожарной</w:t>
      </w:r>
    </w:p>
    <w:p w:rsidR="00DF3215" w:rsidRDefault="00A02924">
      <w:pPr>
        <w:pStyle w:val="20"/>
        <w:shd w:val="clear" w:color="auto" w:fill="auto"/>
        <w:tabs>
          <w:tab w:val="left" w:pos="2160"/>
          <w:tab w:val="left" w:pos="7824"/>
        </w:tabs>
        <w:spacing w:before="0" w:after="0" w:line="322" w:lineRule="exact"/>
        <w:jc w:val="both"/>
      </w:pPr>
      <w:r>
        <w:t>безопасности,</w:t>
      </w:r>
      <w:r>
        <w:tab/>
        <w:t>санитарно-гигиеническим, экологическим</w:t>
      </w:r>
      <w:r>
        <w:tab/>
        <w:t>и иным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jc w:val="both"/>
      </w:pPr>
      <w:r>
        <w:t>требованиям.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96"/>
        </w:tabs>
        <w:spacing w:before="0" w:after="0" w:line="317" w:lineRule="exact"/>
        <w:ind w:firstLine="760"/>
        <w:jc w:val="both"/>
      </w:pPr>
      <w:r>
        <w:t>Предоставить Нанимателю на время проведения капитального</w:t>
      </w:r>
    </w:p>
    <w:p w:rsidR="00DF3215" w:rsidRDefault="00A02924">
      <w:pPr>
        <w:pStyle w:val="20"/>
        <w:shd w:val="clear" w:color="auto" w:fill="auto"/>
        <w:tabs>
          <w:tab w:val="left" w:pos="1596"/>
          <w:tab w:val="left" w:pos="4070"/>
          <w:tab w:val="left" w:pos="5314"/>
          <w:tab w:val="left" w:pos="7483"/>
        </w:tabs>
        <w:spacing w:before="0" w:after="0" w:line="317" w:lineRule="exact"/>
        <w:jc w:val="both"/>
      </w:pPr>
      <w:r>
        <w:t>ремонта жилого помещения, в котором он проживает (когда ремонт</w:t>
      </w:r>
      <w:r>
        <w:tab/>
        <w:t>невозможен</w:t>
      </w:r>
      <w:r>
        <w:tab/>
        <w:t>без</w:t>
      </w:r>
      <w:r>
        <w:tab/>
        <w:t>выселения</w:t>
      </w:r>
      <w:r>
        <w:tab/>
        <w:t>Нанимателя),</w:t>
      </w:r>
    </w:p>
    <w:p w:rsidR="00DF3215" w:rsidRDefault="00A02924">
      <w:pPr>
        <w:pStyle w:val="20"/>
        <w:shd w:val="clear" w:color="auto" w:fill="auto"/>
        <w:spacing w:before="0" w:after="0" w:line="317" w:lineRule="exact"/>
        <w:jc w:val="both"/>
      </w:pPr>
      <w:r>
        <w:t>другое, жилое помещение, отвечающее санитарным и техническим требованиям.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96"/>
        </w:tabs>
        <w:spacing w:before="0" w:after="0"/>
        <w:ind w:firstLine="760"/>
        <w:jc w:val="both"/>
      </w:pPr>
      <w:r>
        <w:t>Принять в установленные сроки жилое помещение у Нанимателя по акту приема-передачи жилого помещения после расторжения настоящего договора.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96"/>
        </w:tabs>
        <w:spacing w:before="0" w:after="0" w:line="322" w:lineRule="exact"/>
        <w:ind w:firstLine="760"/>
        <w:jc w:val="both"/>
      </w:pPr>
      <w:r>
        <w:t>Предоставлять Нанимателю за плату коммунальные услуги</w:t>
      </w:r>
    </w:p>
    <w:p w:rsidR="00DF3215" w:rsidRDefault="00A02924">
      <w:pPr>
        <w:pStyle w:val="20"/>
        <w:shd w:val="clear" w:color="auto" w:fill="auto"/>
        <w:tabs>
          <w:tab w:val="left" w:pos="4070"/>
        </w:tabs>
        <w:spacing w:before="0" w:after="0" w:line="322" w:lineRule="exact"/>
        <w:jc w:val="both"/>
      </w:pPr>
      <w:r>
        <w:t>надлежащего качества:</w:t>
      </w:r>
      <w:r>
        <w:tab/>
        <w:t>теплоснабжение, электроснабжение,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jc w:val="both"/>
      </w:pPr>
      <w:r>
        <w:t>водоснабжение, водоотведение, вывоз и утилизация твердых бытовых отходов, в соответствии с условиями и правилами, действующими на территории Российской Федерации, Ханты-Мансийского автономного округа - Югры.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79"/>
          <w:tab w:val="left" w:pos="4146"/>
          <w:tab w:val="left" w:pos="6847"/>
        </w:tabs>
        <w:spacing w:before="0" w:after="0" w:line="341" w:lineRule="exact"/>
        <w:ind w:firstLine="780"/>
        <w:jc w:val="both"/>
      </w:pPr>
      <w:r>
        <w:lastRenderedPageBreak/>
        <w:t>Обеспечивать</w:t>
      </w:r>
      <w:r>
        <w:tab/>
        <w:t>бесперебойное</w:t>
      </w:r>
      <w:r>
        <w:tab/>
        <w:t>функционирование</w:t>
      </w:r>
    </w:p>
    <w:p w:rsidR="00DF3215" w:rsidRDefault="00A02924">
      <w:pPr>
        <w:pStyle w:val="20"/>
        <w:shd w:val="clear" w:color="auto" w:fill="auto"/>
        <w:spacing w:before="0" w:after="0" w:line="341" w:lineRule="exact"/>
        <w:jc w:val="both"/>
      </w:pPr>
      <w:r>
        <w:t>специального оборудования, облегчающего самообслуживание Нанимателя.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79"/>
        </w:tabs>
        <w:spacing w:before="0" w:after="0" w:line="326" w:lineRule="exact"/>
        <w:ind w:firstLine="780"/>
        <w:jc w:val="both"/>
      </w:pPr>
      <w:r>
        <w:t>Обеспечивать техническое обслуживание санитарно</w:t>
      </w:r>
      <w:r>
        <w:softHyphen/>
        <w:t>технического, специального и иного оборудования, находящегося в местах общего пользования, а также бесперебойную работу общедомового инженерного оборудования.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79"/>
        </w:tabs>
        <w:spacing w:before="0" w:after="0" w:line="326" w:lineRule="exact"/>
        <w:ind w:firstLine="780"/>
        <w:jc w:val="both"/>
      </w:pPr>
      <w:r>
        <w:t>Обеспечивать ремонт мест общего пользования из средств, предусмотренных в бюджете Ханты-Мансийского автономного округа — Югры.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79"/>
        </w:tabs>
        <w:spacing w:before="0" w:after="0" w:line="322" w:lineRule="exact"/>
        <w:ind w:firstLine="780"/>
        <w:jc w:val="both"/>
      </w:pPr>
      <w:r>
        <w:t>Обеспечивать в жилом помещении Нанимателя необходимый капитальный ремонт, замену вследствие физического износа основных конструкций дома, дверей, оконных переплетов, полов, а также ремонт санитарно-технического, специального и иного оборудования, вызванного нормальным износом, а также непредвиденными обстоятельствами, произошедшими не по вине Нанимателя, в пределах средств, предусмотренных в бюджете учреждения.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79"/>
        </w:tabs>
        <w:spacing w:before="0" w:after="0" w:line="322" w:lineRule="exact"/>
        <w:ind w:firstLine="780"/>
        <w:jc w:val="both"/>
      </w:pPr>
      <w:r>
        <w:t>Обеспечивать уборку мест общего пользования, близлежащей территории дома.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03"/>
        </w:tabs>
        <w:spacing w:before="0" w:after="0" w:line="322" w:lineRule="exact"/>
        <w:ind w:firstLine="780"/>
        <w:jc w:val="both"/>
      </w:pPr>
      <w:r>
        <w:t>Обеспечивать своевременную подготовку дома, санитарно</w:t>
      </w:r>
      <w:r>
        <w:softHyphen/>
        <w:t>технического и иного инженерного оборудования, находящегося в нем, к эксплуатации в зимних условиях.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98"/>
        </w:tabs>
        <w:spacing w:before="0" w:after="0" w:line="322" w:lineRule="exact"/>
        <w:ind w:firstLine="780"/>
        <w:jc w:val="both"/>
      </w:pPr>
      <w:r>
        <w:t>Информировать Нанимателя о проведении капитального ремонта или реконструкции дома не позднее, чем за 30 дней до начала работ.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spacing w:before="0" w:after="0" w:line="322" w:lineRule="exact"/>
        <w:ind w:firstLine="780"/>
        <w:jc w:val="both"/>
      </w:pPr>
      <w:r>
        <w:t xml:space="preserve"> В течение 3 рабочих дней со дня изменения цен на содержание, ремонт жилого помещения,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03"/>
        </w:tabs>
        <w:spacing w:before="0" w:after="0" w:line="322" w:lineRule="exact"/>
        <w:ind w:firstLine="780"/>
        <w:jc w:val="both"/>
      </w:pPr>
      <w:r>
        <w:t>Производить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673"/>
          <w:tab w:val="left" w:pos="3194"/>
          <w:tab w:val="left" w:pos="7015"/>
        </w:tabs>
        <w:spacing w:before="0" w:after="0" w:line="322" w:lineRule="exact"/>
        <w:ind w:firstLine="780"/>
        <w:jc w:val="both"/>
      </w:pPr>
      <w:r>
        <w:t>Нести</w:t>
      </w:r>
      <w:r>
        <w:tab/>
        <w:t>иные обязанности,</w:t>
      </w:r>
      <w:r>
        <w:tab/>
        <w:t>предусмотренные</w:t>
      </w:r>
    </w:p>
    <w:p w:rsidR="00DF3215" w:rsidRDefault="00A02924">
      <w:pPr>
        <w:pStyle w:val="20"/>
        <w:shd w:val="clear" w:color="auto" w:fill="auto"/>
        <w:spacing w:before="0" w:after="189" w:line="322" w:lineRule="exact"/>
        <w:jc w:val="both"/>
      </w:pPr>
      <w:r>
        <w:t>законодательством Российской Федерации.</w:t>
      </w:r>
    </w:p>
    <w:p w:rsidR="00DF3215" w:rsidRDefault="00A02924">
      <w:pPr>
        <w:pStyle w:val="30"/>
        <w:numPr>
          <w:ilvl w:val="0"/>
          <w:numId w:val="27"/>
        </w:numPr>
        <w:shd w:val="clear" w:color="auto" w:fill="auto"/>
        <w:tabs>
          <w:tab w:val="left" w:pos="4146"/>
        </w:tabs>
        <w:spacing w:after="171" w:line="310" w:lineRule="exact"/>
        <w:ind w:left="3740"/>
        <w:jc w:val="left"/>
      </w:pPr>
      <w:r>
        <w:t>Права сторон</w:t>
      </w:r>
    </w:p>
    <w:p w:rsidR="00DF3215" w:rsidRDefault="00A02924">
      <w:pPr>
        <w:pStyle w:val="30"/>
        <w:numPr>
          <w:ilvl w:val="1"/>
          <w:numId w:val="27"/>
        </w:numPr>
        <w:shd w:val="clear" w:color="auto" w:fill="auto"/>
        <w:tabs>
          <w:tab w:val="left" w:pos="1332"/>
        </w:tabs>
        <w:spacing w:after="0"/>
        <w:ind w:firstLine="780"/>
        <w:jc w:val="both"/>
      </w:pPr>
      <w:r>
        <w:t>Наниматель вправе: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79"/>
        </w:tabs>
        <w:spacing w:before="0" w:after="0" w:line="322" w:lineRule="exact"/>
        <w:ind w:firstLine="780"/>
        <w:jc w:val="both"/>
      </w:pPr>
      <w:r>
        <w:t>Пользоваться общим имуществом в жилых помещениях, в том числе помещениями для предоставления медицинских услуг, проведения досуга, помещениями социально-бытового назначения.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6"/>
        </w:tabs>
        <w:spacing w:before="0" w:after="0" w:line="322" w:lineRule="exact"/>
        <w:ind w:firstLine="760"/>
        <w:jc w:val="both"/>
      </w:pPr>
      <w:r>
        <w:t xml:space="preserve">Требовать от Наймодателя своевременного проведения капитального ремонта жилого помещения, надлежащего содержания мест общего пользования, а также предоставления предусмотренных настоящим </w:t>
      </w:r>
      <w:r>
        <w:lastRenderedPageBreak/>
        <w:t>договором коммунальных услуг надлежащего качества.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6"/>
        </w:tabs>
        <w:spacing w:before="0" w:after="0" w:line="322" w:lineRule="exact"/>
        <w:ind w:firstLine="760"/>
        <w:jc w:val="both"/>
      </w:pPr>
      <w:r>
        <w:t>Расторгнуть в любое время настоящий договор.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6"/>
        </w:tabs>
        <w:spacing w:before="0" w:after="0" w:line="322" w:lineRule="exact"/>
        <w:ind w:firstLine="760"/>
        <w:jc w:val="both"/>
      </w:pPr>
      <w:r>
        <w:t>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spacing w:before="0" w:after="0" w:line="322" w:lineRule="exact"/>
        <w:ind w:firstLine="760"/>
        <w:jc w:val="both"/>
      </w:pPr>
      <w:r>
        <w:t xml:space="preserve"> Получать субсидии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DF3215" w:rsidRDefault="00A02924">
      <w:pPr>
        <w:pStyle w:val="30"/>
        <w:numPr>
          <w:ilvl w:val="1"/>
          <w:numId w:val="27"/>
        </w:numPr>
        <w:shd w:val="clear" w:color="auto" w:fill="auto"/>
        <w:tabs>
          <w:tab w:val="left" w:pos="1303"/>
        </w:tabs>
        <w:spacing w:after="0"/>
        <w:ind w:firstLine="760"/>
        <w:jc w:val="both"/>
      </w:pPr>
      <w:r>
        <w:t>Наймодатель вправе: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6"/>
        </w:tabs>
        <w:spacing w:before="0" w:after="0" w:line="322" w:lineRule="exact"/>
        <w:ind w:firstLine="760"/>
        <w:jc w:val="both"/>
      </w:pPr>
      <w:r>
        <w:t>Требовать от Нанимателя своевременного внесения платы за наем жилого помещения и коммунальные услуги.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spacing w:before="0" w:after="0" w:line="322" w:lineRule="exact"/>
        <w:ind w:firstLine="760"/>
        <w:jc w:val="both"/>
      </w:pPr>
      <w:r>
        <w:t xml:space="preserve">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а для ликвидации аварий - в любое время.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6"/>
        </w:tabs>
        <w:spacing w:before="0" w:after="0" w:line="322" w:lineRule="exact"/>
        <w:ind w:firstLine="760"/>
        <w:jc w:val="both"/>
      </w:pPr>
      <w:r>
        <w:t>Предупредить Нанимателя о необходимости устранения нарушений, связанных с использованием жилого помещения.</w:t>
      </w:r>
    </w:p>
    <w:p w:rsidR="00DF3215" w:rsidRDefault="00A02924">
      <w:pPr>
        <w:pStyle w:val="20"/>
        <w:numPr>
          <w:ilvl w:val="2"/>
          <w:numId w:val="27"/>
        </w:numPr>
        <w:shd w:val="clear" w:color="auto" w:fill="auto"/>
        <w:tabs>
          <w:tab w:val="left" w:pos="1566"/>
        </w:tabs>
        <w:spacing w:before="0" w:after="209" w:line="322" w:lineRule="exact"/>
        <w:ind w:firstLine="760"/>
        <w:jc w:val="both"/>
      </w:pPr>
      <w:r>
        <w:t>Производить осмотры жилого помещения, а также санитарно</w:t>
      </w:r>
      <w:r>
        <w:softHyphen/>
        <w:t>технического, специального и иного оборудования, находящегося в нем, с целью проверки их состояния и соблюдения Нанимателем условий их использования.</w:t>
      </w:r>
    </w:p>
    <w:p w:rsidR="00DF3215" w:rsidRDefault="00A02924">
      <w:pPr>
        <w:pStyle w:val="30"/>
        <w:numPr>
          <w:ilvl w:val="0"/>
          <w:numId w:val="27"/>
        </w:numPr>
        <w:shd w:val="clear" w:color="auto" w:fill="auto"/>
        <w:tabs>
          <w:tab w:val="left" w:pos="2165"/>
        </w:tabs>
        <w:spacing w:after="202" w:line="310" w:lineRule="exact"/>
        <w:ind w:left="1800"/>
        <w:jc w:val="left"/>
      </w:pPr>
      <w:r>
        <w:t>Состав и размер платы за оказанные услуги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6"/>
        </w:tabs>
        <w:spacing w:before="0" w:after="0" w:line="307" w:lineRule="exact"/>
        <w:ind w:firstLine="760"/>
        <w:jc w:val="both"/>
      </w:pPr>
      <w:r>
        <w:t>В состав платы за оказанные услуги, вносимой Нанимателем, входят: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плата за пользование жилым помещением (плата за наем);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плата за содержание жилого помещения, включающая в себя плату за услуги, работы по управлению домом, содержание и текущий ремонт общего имущества в доме, холодную воду, горячую воду, электрическую энергию, тепловую энергию, потребляемые при содержании общего имущества в доме, а также за отведение сточных вод в целях содержания общего имущества в доме;</w:t>
      </w:r>
    </w:p>
    <w:p w:rsidR="00DF3215" w:rsidRDefault="00A02924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плата за коммунальные услуги по тарифам согласно действующему законодательству.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6"/>
        </w:tabs>
        <w:spacing w:before="0" w:after="0" w:line="322" w:lineRule="exact"/>
        <w:ind w:firstLine="760"/>
        <w:jc w:val="both"/>
      </w:pPr>
      <w:r>
        <w:t>Размер платы за оказанные услуги определяется исходя из занимаемой площади жилого помещения в порядке, установленном постановлением Правительства Ханты-Мансийского автономного округа — Югры от 10 сентября 2007 года № 224-п «О порядке определения размера оплаты за жилое помещение для граждан, проживающих в жилых помещениях домов системы социального обслуживания, находящихся в собственности Ханты-Мансийского автономного округа - Югры».</w:t>
      </w:r>
    </w:p>
    <w:p w:rsidR="00DF3215" w:rsidRDefault="00A02924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 xml:space="preserve">Стоимость 1 квадратного метра жилого помещения в доме </w:t>
      </w:r>
      <w:r>
        <w:lastRenderedPageBreak/>
        <w:t>определяется Наймодателем согласно приложению 2 к настоящему договору.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0" w:line="322" w:lineRule="exact"/>
        <w:ind w:firstLine="760"/>
        <w:jc w:val="both"/>
      </w:pPr>
      <w:r>
        <w:t>Расчетный период за оказанные услуги устанавливается в один календарный месяц, срок внесения платежей до 10 числа месяца, следующего за прожитым.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0" w:line="322" w:lineRule="exact"/>
        <w:ind w:firstLine="760"/>
        <w:jc w:val="both"/>
      </w:pPr>
      <w:r>
        <w:t>Размер платы за оказанные услуги и расчетный счет учреждения, на который вносятся платежи, указываются на платежном документе, предъявляемом ежемесячно Нанимателю.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0" w:line="322" w:lineRule="exact"/>
        <w:ind w:firstLine="760"/>
        <w:jc w:val="both"/>
      </w:pPr>
      <w:r>
        <w:t>Перерасчет платы за оказанные услуги осуществляется Наймодателем в случаях, предусмотренных действующим законодательством.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209" w:line="322" w:lineRule="exact"/>
        <w:ind w:firstLine="760"/>
        <w:jc w:val="both"/>
      </w:pPr>
      <w:r>
        <w:t>Плата за оказанные услуги начисляется с момента вселения Нанимателя в жилое помещение.</w:t>
      </w:r>
    </w:p>
    <w:p w:rsidR="00DF3215" w:rsidRDefault="00A02924">
      <w:pPr>
        <w:pStyle w:val="53"/>
        <w:keepNext/>
        <w:keepLines/>
        <w:numPr>
          <w:ilvl w:val="0"/>
          <w:numId w:val="27"/>
        </w:numPr>
        <w:shd w:val="clear" w:color="auto" w:fill="auto"/>
        <w:tabs>
          <w:tab w:val="left" w:pos="3390"/>
        </w:tabs>
        <w:spacing w:before="0" w:after="191"/>
        <w:ind w:left="2680"/>
        <w:jc w:val="left"/>
      </w:pPr>
      <w:bookmarkStart w:id="5" w:name="bookmark9"/>
      <w:r>
        <w:t>Ответственность сторон</w:t>
      </w:r>
      <w:bookmarkEnd w:id="5"/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0" w:line="322" w:lineRule="exact"/>
        <w:ind w:firstLine="760"/>
        <w:jc w:val="both"/>
      </w:pPr>
      <w:r>
        <w:t>Убытки, понесенные Сторонами в связи с неисполнением, либо ненадлежащим исполнением своих обязательств по Договору, возмещаются виновной Стороной в установленном законом порядке. Ликвидацию последствий аварий, произошедших по вине Нанимателя обеспечивает Наниматель с согласия Наймодателя, либо Наймодатель за счет средств Нанимателя.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0" w:line="322" w:lineRule="exact"/>
        <w:ind w:firstLine="760"/>
        <w:jc w:val="both"/>
      </w:pPr>
      <w:r>
        <w:t>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209" w:line="322" w:lineRule="exact"/>
        <w:ind w:firstLine="760"/>
        <w:jc w:val="both"/>
      </w:pPr>
      <w:r>
        <w:t>Ответственность за нарушение требований пожарной безопасности в жилом помещении возлагается на Нанимателя. За нарушение требований пожарной безопасности, а также за иные правонарушения в области пожарной безопасности Наниматель привлекается к административной или уголовной ответственности в соответствии с действующим законодательством. За нарушение требований пожарной безопасности Наймодатель вправе расторгнуть с Нанимателем договор найма в соответствии с пунктом 6.4 настоящего договора.</w:t>
      </w:r>
    </w:p>
    <w:p w:rsidR="00DF3215" w:rsidRDefault="00A02924">
      <w:pPr>
        <w:pStyle w:val="53"/>
        <w:keepNext/>
        <w:keepLines/>
        <w:numPr>
          <w:ilvl w:val="0"/>
          <w:numId w:val="27"/>
        </w:numPr>
        <w:shd w:val="clear" w:color="auto" w:fill="auto"/>
        <w:tabs>
          <w:tab w:val="left" w:pos="1150"/>
        </w:tabs>
        <w:spacing w:before="0" w:after="202"/>
        <w:ind w:left="440"/>
        <w:jc w:val="left"/>
      </w:pPr>
      <w:bookmarkStart w:id="6" w:name="bookmark10"/>
      <w:r>
        <w:t>Порядок изменения, расторжения и прекращения договора</w:t>
      </w:r>
      <w:bookmarkEnd w:id="6"/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0" w:line="307" w:lineRule="exact"/>
        <w:ind w:firstLine="760"/>
        <w:jc w:val="both"/>
      </w:pPr>
      <w:r>
        <w:t>Наниматель может расторгнуть настоящий Договор в любое время.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4"/>
        </w:tabs>
        <w:spacing w:before="0" w:after="0" w:line="317" w:lineRule="exact"/>
        <w:ind w:firstLine="760"/>
        <w:jc w:val="both"/>
      </w:pPr>
      <w:r>
        <w:t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При выезде Нанимателя в другое место жительства настоящий договор считается расторгнутым со дня выезда.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По требованию Наймодателя настоящий договор может быть расторгнут в судебном порядке в следующих случаях: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использование Нанимателем жилого помещения не по назначению;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>разрушение или повреждение жилого помещения Нанимателем или другими гражданами, за действия которых он отвечает;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систематическое нарушение прав и законных интересов соседей;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невнесение Нанимателем платы за жилое помещение и (или) коммунальные услуги на расчетный счет учреждения в течение более 6 месяцев;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неисполнение Нанимателем обязательств по настоящему договору.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Настоящий Договор прекращается в связи: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с утратой (разрушением) жилого помещения;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со смертью Нанимателя;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в иных установленных законодательством случаях.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209" w:line="322" w:lineRule="exact"/>
        <w:ind w:firstLine="760"/>
        <w:jc w:val="both"/>
      </w:pPr>
      <w:r>
        <w:t>Все изменения Договора оформляются дополнительным соглашением, подписываемым Наймодателем и Нанимателем.</w:t>
      </w:r>
    </w:p>
    <w:p w:rsidR="00DF3215" w:rsidRDefault="00A02924">
      <w:pPr>
        <w:pStyle w:val="30"/>
        <w:numPr>
          <w:ilvl w:val="0"/>
          <w:numId w:val="27"/>
        </w:numPr>
        <w:shd w:val="clear" w:color="auto" w:fill="auto"/>
        <w:tabs>
          <w:tab w:val="left" w:pos="3725"/>
        </w:tabs>
        <w:spacing w:after="191" w:line="310" w:lineRule="exact"/>
        <w:ind w:left="3000"/>
        <w:jc w:val="left"/>
      </w:pPr>
      <w:r>
        <w:t>Прочие положения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Жилое помещение в соответствии с законодательством</w:t>
      </w:r>
    </w:p>
    <w:p w:rsidR="00DF3215" w:rsidRDefault="00A02924">
      <w:pPr>
        <w:pStyle w:val="20"/>
        <w:shd w:val="clear" w:color="auto" w:fill="auto"/>
        <w:tabs>
          <w:tab w:val="left" w:pos="1578"/>
        </w:tabs>
        <w:spacing w:before="0" w:after="0" w:line="322" w:lineRule="exact"/>
        <w:jc w:val="both"/>
      </w:pPr>
      <w:r>
        <w:t>Российской</w:t>
      </w:r>
      <w:r>
        <w:tab/>
        <w:t>Федерации не подлежит приватизации, обмену, сдаче в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jc w:val="both"/>
      </w:pPr>
      <w:r>
        <w:t>поднаем и аренду.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Помимо указанных в настоящем Договоре прав и обязанностей Наймодатель и Наниматель обладают иными правами и несут иные обязанности, предусмотренные законодательством Российской Федерации, содержащими условия найма жилых помещений.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По вопросам, не урегулированным Договором, Стороны руководствуются законодательством Российской Федерации.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Договор вступает в силу с момента его подписания сторонами.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</w:pPr>
      <w:r>
        <w:t>Настоящий договор составлен в 2 экземплярах, имеющих одинаковую юридическую силу, один из которых находится у Наймодателя, другой - у Нанимателя.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61"/>
        </w:tabs>
        <w:spacing w:before="0" w:after="0" w:line="322" w:lineRule="exact"/>
        <w:ind w:firstLine="760"/>
        <w:jc w:val="both"/>
        <w:sectPr w:rsidR="00DF3215">
          <w:type w:val="continuous"/>
          <w:pgSz w:w="11900" w:h="16840"/>
          <w:pgMar w:top="1372" w:right="1254" w:bottom="1047" w:left="1458" w:header="0" w:footer="3" w:gutter="0"/>
          <w:cols w:space="720"/>
          <w:noEndnote/>
          <w:docGrid w:linePitch="360"/>
        </w:sectPr>
      </w:pPr>
      <w:r>
        <w:t>Наниматель дает согласие Наймодателю на обработку (в том числе сбор, запись, систематизацию, накопление, хранение, уточнение, обновление, изменение, извлечение, использование, распространение,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jc w:val="both"/>
      </w:pPr>
      <w:r>
        <w:lastRenderedPageBreak/>
        <w:t>представление, доступ, передачу) всех представленных Наймодателю персональных данных, в целях заключения настоящего договора.</w:t>
      </w:r>
    </w:p>
    <w:p w:rsidR="00DF3215" w:rsidRDefault="00A02924">
      <w:pPr>
        <w:pStyle w:val="20"/>
        <w:numPr>
          <w:ilvl w:val="1"/>
          <w:numId w:val="27"/>
        </w:numPr>
        <w:shd w:val="clear" w:color="auto" w:fill="auto"/>
        <w:tabs>
          <w:tab w:val="left" w:pos="1570"/>
        </w:tabs>
        <w:spacing w:before="0" w:after="629" w:line="322" w:lineRule="exact"/>
        <w:ind w:firstLine="760"/>
        <w:jc w:val="both"/>
      </w:pPr>
      <w:r>
        <w:t>Согласие на обработку персональных данных действует в течение срока действия договора, а также в течение трех лет с момента расторжения договора/даты прекращения обязательств по исполнению договора</w:t>
      </w:r>
    </w:p>
    <w:p w:rsidR="00DF3215" w:rsidRDefault="00A02924">
      <w:pPr>
        <w:pStyle w:val="30"/>
        <w:numPr>
          <w:ilvl w:val="0"/>
          <w:numId w:val="27"/>
        </w:numPr>
        <w:shd w:val="clear" w:color="auto" w:fill="auto"/>
        <w:tabs>
          <w:tab w:val="left" w:pos="2267"/>
        </w:tabs>
        <w:spacing w:after="340" w:line="310" w:lineRule="exact"/>
        <w:ind w:left="1880"/>
        <w:jc w:val="left"/>
      </w:pPr>
      <w:r>
        <w:t>Юридические адреса и подписи сторон.</w:t>
      </w:r>
    </w:p>
    <w:p w:rsidR="00DF3215" w:rsidRDefault="00DF3215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592"/>
      </w:tblGrid>
      <w:tr w:rsidR="00330A87" w:rsidTr="0027699E">
        <w:trPr>
          <w:trHeight w:val="3994"/>
        </w:trPr>
        <w:tc>
          <w:tcPr>
            <w:tcW w:w="4786" w:type="dxa"/>
          </w:tcPr>
          <w:p w:rsidR="00330A87" w:rsidRPr="0027699E" w:rsidRDefault="00330A87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>Наймодатель:</w:t>
            </w:r>
          </w:p>
          <w:p w:rsidR="00330A87" w:rsidRPr="0027699E" w:rsidRDefault="00330A87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>Поставщик социальных услуг: ____________________________________________________</w:t>
            </w:r>
            <w:r w:rsidR="0027699E" w:rsidRPr="0027699E">
              <w:rPr>
                <w:b w:val="0"/>
              </w:rPr>
              <w:t>______</w:t>
            </w:r>
            <w:r w:rsidRPr="0027699E">
              <w:rPr>
                <w:b w:val="0"/>
              </w:rPr>
              <w:t>_____</w:t>
            </w:r>
          </w:p>
          <w:p w:rsidR="0027699E" w:rsidRPr="0027699E" w:rsidRDefault="0027699E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>Адрес, телефон: _________________</w:t>
            </w:r>
          </w:p>
          <w:p w:rsidR="0027699E" w:rsidRPr="0027699E" w:rsidRDefault="0027699E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>________________________________</w:t>
            </w:r>
          </w:p>
          <w:p w:rsidR="0027699E" w:rsidRPr="0027699E" w:rsidRDefault="0027699E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>л/с</w:t>
            </w:r>
          </w:p>
          <w:p w:rsidR="0027699E" w:rsidRPr="0027699E" w:rsidRDefault="0027699E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>_______________________________</w:t>
            </w:r>
          </w:p>
          <w:p w:rsidR="0027699E" w:rsidRPr="0027699E" w:rsidRDefault="0027699E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 xml:space="preserve">Р/с. ___________________________ РКЦ </w:t>
            </w:r>
          </w:p>
          <w:p w:rsidR="0027699E" w:rsidRPr="0027699E" w:rsidRDefault="0027699E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>________________________________ БИК ___________________________ ИНН___________________________ КПП __________________________ Директор     __________</w:t>
            </w:r>
          </w:p>
          <w:p w:rsidR="0027699E" w:rsidRPr="0027699E" w:rsidRDefault="0027699E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 xml:space="preserve">_________   </w:t>
            </w:r>
            <w:r>
              <w:rPr>
                <w:b w:val="0"/>
              </w:rPr>
              <w:t xml:space="preserve">    </w:t>
            </w:r>
            <w:r w:rsidRPr="0027699E">
              <w:rPr>
                <w:b w:val="0"/>
              </w:rPr>
              <w:t xml:space="preserve"> </w:t>
            </w:r>
            <w:r w:rsidRPr="0027699E">
              <w:rPr>
                <w:b w:val="0"/>
                <w:sz w:val="16"/>
              </w:rPr>
              <w:t>(подпись)</w:t>
            </w:r>
          </w:p>
          <w:p w:rsidR="0027699E" w:rsidRPr="0027699E" w:rsidRDefault="0027699E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</w:t>
            </w:r>
            <w:r w:rsidRPr="0027699E">
              <w:rPr>
                <w:b w:val="0"/>
                <w:sz w:val="16"/>
                <w:szCs w:val="16"/>
              </w:rPr>
              <w:t>(расшифровка)</w:t>
            </w:r>
          </w:p>
        </w:tc>
        <w:tc>
          <w:tcPr>
            <w:tcW w:w="4592" w:type="dxa"/>
          </w:tcPr>
          <w:p w:rsidR="00330A87" w:rsidRPr="0027699E" w:rsidRDefault="00330A87" w:rsidP="0027699E">
            <w:pPr>
              <w:pStyle w:val="30"/>
              <w:shd w:val="clear" w:color="auto" w:fill="auto"/>
              <w:tabs>
                <w:tab w:val="left" w:pos="4546"/>
              </w:tabs>
              <w:spacing w:after="0" w:line="240" w:lineRule="auto"/>
              <w:jc w:val="both"/>
              <w:rPr>
                <w:b w:val="0"/>
              </w:rPr>
            </w:pPr>
            <w:r w:rsidRPr="0027699E">
              <w:rPr>
                <w:b w:val="0"/>
              </w:rPr>
              <w:t>Наниматель:</w:t>
            </w:r>
          </w:p>
          <w:p w:rsidR="00330A87" w:rsidRPr="0027699E" w:rsidRDefault="00330A87" w:rsidP="0027699E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 w:rsidRPr="0027699E">
              <w:t>Ф.И.О. полностью</w:t>
            </w:r>
            <w:r w:rsidR="0027699E">
              <w:t xml:space="preserve"> ______________ _______________________________ Паспорт: серия ___ № ___________ выдан: ________________________ ______________________________ _______________________________</w:t>
            </w:r>
          </w:p>
          <w:p w:rsidR="00330A87" w:rsidRPr="0027699E" w:rsidRDefault="0027699E" w:rsidP="0027699E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t>Адрес: ________________________ ______________________________ Квартира (комната) № __________ Подпись: ______________________</w:t>
            </w:r>
          </w:p>
        </w:tc>
      </w:tr>
    </w:tbl>
    <w:p w:rsidR="0027699E" w:rsidRDefault="00A02924">
      <w:pPr>
        <w:pStyle w:val="50"/>
        <w:shd w:val="clear" w:color="auto" w:fill="auto"/>
        <w:spacing w:after="0" w:line="235" w:lineRule="exact"/>
        <w:ind w:left="7900"/>
        <w:jc w:val="right"/>
      </w:pPr>
      <w:r>
        <w:t xml:space="preserve">Приложение 1 </w:t>
      </w:r>
    </w:p>
    <w:p w:rsidR="00DF3215" w:rsidRDefault="00A02924">
      <w:pPr>
        <w:pStyle w:val="50"/>
        <w:shd w:val="clear" w:color="auto" w:fill="auto"/>
        <w:spacing w:after="0" w:line="235" w:lineRule="exact"/>
        <w:ind w:left="7900"/>
        <w:jc w:val="right"/>
      </w:pPr>
      <w:r>
        <w:t>к Договору</w:t>
      </w:r>
    </w:p>
    <w:p w:rsidR="00DF3215" w:rsidRDefault="00A02924">
      <w:pPr>
        <w:pStyle w:val="50"/>
        <w:shd w:val="clear" w:color="auto" w:fill="auto"/>
        <w:tabs>
          <w:tab w:val="left" w:leader="underscore" w:pos="6994"/>
          <w:tab w:val="left" w:leader="underscore" w:pos="8294"/>
          <w:tab w:val="left" w:leader="underscore" w:pos="9082"/>
        </w:tabs>
        <w:spacing w:after="0" w:line="278" w:lineRule="exact"/>
        <w:ind w:left="6240"/>
        <w:jc w:val="both"/>
      </w:pPr>
      <w:r>
        <w:t>от «</w:t>
      </w:r>
      <w:r>
        <w:tab/>
        <w:t>»</w:t>
      </w:r>
      <w:r>
        <w:tab/>
        <w:t>.№</w:t>
      </w:r>
      <w:r>
        <w:tab/>
      </w:r>
    </w:p>
    <w:p w:rsidR="00DF3215" w:rsidRDefault="00A02924">
      <w:pPr>
        <w:pStyle w:val="40"/>
        <w:shd w:val="clear" w:color="auto" w:fill="auto"/>
        <w:jc w:val="center"/>
      </w:pPr>
      <w:r>
        <w:t>Акт</w:t>
      </w:r>
    </w:p>
    <w:p w:rsidR="00DF3215" w:rsidRDefault="00A02924">
      <w:pPr>
        <w:pStyle w:val="40"/>
        <w:shd w:val="clear" w:color="auto" w:fill="auto"/>
        <w:spacing w:after="595"/>
        <w:jc w:val="center"/>
      </w:pPr>
      <w:r>
        <w:t>приема-передачи жилого помещения</w:t>
      </w:r>
      <w:r>
        <w:br/>
        <w:t>в домах системы социального обслуживания</w:t>
      </w:r>
      <w:r>
        <w:br/>
        <w:t>специализированного жилищного фонда</w:t>
      </w:r>
      <w:r>
        <w:br/>
        <w:t>Ханты-Мансийского автономного округа - Югры</w:t>
      </w:r>
    </w:p>
    <w:p w:rsidR="0027699E" w:rsidRDefault="0027699E" w:rsidP="0027699E">
      <w:pPr>
        <w:pStyle w:val="50"/>
        <w:shd w:val="clear" w:color="auto" w:fill="auto"/>
        <w:spacing w:after="0" w:line="240" w:lineRule="auto"/>
        <w:rPr>
          <w:rStyle w:val="5Exact"/>
          <w:sz w:val="22"/>
          <w:szCs w:val="22"/>
        </w:rPr>
      </w:pPr>
      <w:r>
        <w:rPr>
          <w:rStyle w:val="5Exact"/>
          <w:sz w:val="22"/>
          <w:szCs w:val="22"/>
        </w:rPr>
        <w:t xml:space="preserve">_________________________                                                          </w:t>
      </w:r>
      <w:r w:rsidRPr="0027699E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27699E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</w:t>
      </w:r>
      <w:r w:rsidRPr="0027699E">
        <w:rPr>
          <w:sz w:val="22"/>
          <w:szCs w:val="22"/>
        </w:rPr>
        <w:t>20</w:t>
      </w:r>
      <w:r w:rsidRPr="0027699E">
        <w:rPr>
          <w:sz w:val="22"/>
          <w:szCs w:val="22"/>
        </w:rPr>
        <w:tab/>
      </w:r>
      <w:r>
        <w:rPr>
          <w:sz w:val="22"/>
          <w:szCs w:val="22"/>
        </w:rPr>
        <w:t xml:space="preserve"> ___ </w:t>
      </w:r>
      <w:r w:rsidRPr="0027699E">
        <w:rPr>
          <w:sz w:val="22"/>
          <w:szCs w:val="22"/>
        </w:rPr>
        <w:t>года</w:t>
      </w:r>
    </w:p>
    <w:p w:rsidR="00DF3215" w:rsidRDefault="0027699E" w:rsidP="0027699E">
      <w:pPr>
        <w:pStyle w:val="50"/>
        <w:shd w:val="clear" w:color="auto" w:fill="auto"/>
        <w:spacing w:after="0" w:line="240" w:lineRule="auto"/>
      </w:pPr>
      <w:r w:rsidRPr="0027699E">
        <w:rPr>
          <w:rStyle w:val="5Exact"/>
        </w:rPr>
        <w:t xml:space="preserve">(населенный пункт)                                                                                      </w:t>
      </w:r>
      <w:r w:rsidRPr="0027699E">
        <w:t xml:space="preserve"> </w:t>
      </w:r>
      <w:r>
        <w:t xml:space="preserve">                         </w:t>
      </w:r>
      <w:r w:rsidR="00A02924" w:rsidRPr="0027699E">
        <w:t>(дата, месяц, год)</w:t>
      </w:r>
    </w:p>
    <w:p w:rsidR="0027699E" w:rsidRDefault="0027699E" w:rsidP="0027699E">
      <w:pPr>
        <w:pStyle w:val="50"/>
        <w:shd w:val="clear" w:color="auto" w:fill="auto"/>
        <w:spacing w:after="0" w:line="240" w:lineRule="auto"/>
      </w:pPr>
    </w:p>
    <w:p w:rsidR="0027699E" w:rsidRPr="0027699E" w:rsidRDefault="0027699E" w:rsidP="0027699E">
      <w:pPr>
        <w:pStyle w:val="50"/>
        <w:shd w:val="clear" w:color="auto" w:fill="auto"/>
        <w:spacing w:after="0" w:line="240" w:lineRule="auto"/>
      </w:pPr>
    </w:p>
    <w:p w:rsidR="00DF3215" w:rsidRDefault="00A02924">
      <w:pPr>
        <w:pStyle w:val="40"/>
        <w:shd w:val="clear" w:color="auto" w:fill="auto"/>
        <w:tabs>
          <w:tab w:val="left" w:leader="underscore" w:pos="9082"/>
        </w:tabs>
        <w:spacing w:after="253" w:line="244" w:lineRule="exact"/>
        <w:jc w:val="both"/>
      </w:pPr>
      <w:r>
        <w:t>Мы, нижеподписавшиеся, Наймодатель, в лице директора</w:t>
      </w:r>
      <w:r>
        <w:tab/>
      </w:r>
    </w:p>
    <w:p w:rsidR="0027699E" w:rsidRDefault="0027699E" w:rsidP="0027699E">
      <w:pPr>
        <w:pStyle w:val="40"/>
        <w:shd w:val="clear" w:color="auto" w:fill="auto"/>
        <w:tabs>
          <w:tab w:val="left" w:leader="underscore" w:pos="9082"/>
        </w:tabs>
        <w:spacing w:line="244" w:lineRule="exact"/>
        <w:jc w:val="both"/>
      </w:pPr>
      <w:r>
        <w:t>___________________________________________________________________________</w:t>
      </w:r>
    </w:p>
    <w:p w:rsidR="00DF3215" w:rsidRDefault="00A02924">
      <w:pPr>
        <w:pStyle w:val="260"/>
        <w:shd w:val="clear" w:color="auto" w:fill="auto"/>
        <w:spacing w:after="147" w:line="178" w:lineRule="exact"/>
        <w:jc w:val="center"/>
      </w:pPr>
      <w:r>
        <w:t>(поставщик социальных услуг)</w:t>
      </w:r>
    </w:p>
    <w:p w:rsidR="0027699E" w:rsidRDefault="0027699E" w:rsidP="0027699E">
      <w:pPr>
        <w:pStyle w:val="2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t xml:space="preserve">______________________________________________________________ </w:t>
      </w:r>
      <w:r w:rsidR="00A02924" w:rsidRPr="0027699E">
        <w:rPr>
          <w:sz w:val="22"/>
          <w:szCs w:val="22"/>
        </w:rPr>
        <w:t>, действующего на основании Устава, и</w:t>
      </w:r>
    </w:p>
    <w:p w:rsidR="00DF3215" w:rsidRPr="0027699E" w:rsidRDefault="0027699E" w:rsidP="0027699E">
      <w:pPr>
        <w:pStyle w:val="26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27699E">
        <w:rPr>
          <w:sz w:val="18"/>
          <w:szCs w:val="18"/>
        </w:rPr>
        <w:t>(Ф.И.О. директора)</w:t>
      </w:r>
      <w:r w:rsidR="00A02924" w:rsidRPr="0027699E">
        <w:rPr>
          <w:sz w:val="18"/>
          <w:szCs w:val="18"/>
        </w:rPr>
        <w:br w:type="page"/>
      </w:r>
    </w:p>
    <w:p w:rsidR="00DF3215" w:rsidRDefault="00A02924">
      <w:pPr>
        <w:pStyle w:val="40"/>
        <w:shd w:val="clear" w:color="auto" w:fill="auto"/>
        <w:tabs>
          <w:tab w:val="left" w:leader="dot" w:pos="1822"/>
          <w:tab w:val="left" w:leader="dot" w:pos="4997"/>
          <w:tab w:val="left" w:leader="dot" w:pos="5477"/>
          <w:tab w:val="left" w:leader="dot" w:pos="8179"/>
        </w:tabs>
        <w:spacing w:line="244" w:lineRule="exact"/>
        <w:jc w:val="both"/>
      </w:pPr>
      <w:r>
        <w:lastRenderedPageBreak/>
        <w:t>Наниматель гр</w:t>
      </w:r>
      <w:r w:rsidR="00B9276A">
        <w:t>. _____________________________________________________________________,</w:t>
      </w:r>
    </w:p>
    <w:p w:rsidR="00DF3215" w:rsidRDefault="00A02924">
      <w:pPr>
        <w:pStyle w:val="260"/>
        <w:shd w:val="clear" w:color="auto" w:fill="auto"/>
        <w:spacing w:after="147" w:line="178" w:lineRule="exact"/>
        <w:ind w:left="4940"/>
        <w:jc w:val="left"/>
      </w:pPr>
      <w:r>
        <w:t>(Ф.И.О.)</w:t>
      </w:r>
    </w:p>
    <w:p w:rsidR="00DF3215" w:rsidRDefault="00B9276A" w:rsidP="00B9276A">
      <w:pPr>
        <w:pStyle w:val="260"/>
        <w:shd w:val="clear" w:color="auto" w:fill="auto"/>
        <w:spacing w:after="147" w:line="240" w:lineRule="auto"/>
      </w:pPr>
      <w:r w:rsidRPr="00B9276A">
        <w:rPr>
          <w:sz w:val="22"/>
          <w:szCs w:val="22"/>
        </w:rPr>
        <w:t>____________________________________________________ серия ________ № _____________</w:t>
      </w:r>
      <w:r>
        <w:t xml:space="preserve"> </w:t>
      </w:r>
      <w:r w:rsidR="00A02924">
        <w:t>(паспорт гражданина Российской Федерации или иной документ, удостоверяющий личность)</w:t>
      </w:r>
    </w:p>
    <w:p w:rsidR="00DF3215" w:rsidRDefault="00A02924">
      <w:pPr>
        <w:pStyle w:val="40"/>
        <w:shd w:val="clear" w:color="auto" w:fill="auto"/>
        <w:tabs>
          <w:tab w:val="left" w:leader="underscore" w:pos="1157"/>
          <w:tab w:val="left" w:pos="1618"/>
          <w:tab w:val="left" w:leader="underscore" w:pos="2664"/>
          <w:tab w:val="left" w:leader="underscore" w:pos="3504"/>
          <w:tab w:val="left" w:leader="underscore" w:pos="7807"/>
        </w:tabs>
        <w:spacing w:line="244" w:lineRule="exact"/>
        <w:jc w:val="both"/>
      </w:pPr>
      <w:r>
        <w:t>выдан «</w:t>
      </w:r>
      <w:r>
        <w:tab/>
        <w:t>»</w:t>
      </w:r>
      <w:r>
        <w:tab/>
      </w:r>
      <w:r>
        <w:tab/>
        <w:t>20</w:t>
      </w:r>
      <w:r>
        <w:tab/>
        <w:t>г.</w:t>
      </w:r>
      <w:r w:rsidR="00B9276A">
        <w:t>________________________________________________</w:t>
      </w:r>
    </w:p>
    <w:p w:rsidR="00DF3215" w:rsidRDefault="00A02924" w:rsidP="00B9276A">
      <w:pPr>
        <w:pStyle w:val="50"/>
        <w:shd w:val="clear" w:color="auto" w:fill="auto"/>
        <w:tabs>
          <w:tab w:val="left" w:pos="4701"/>
        </w:tabs>
        <w:spacing w:after="0" w:line="240" w:lineRule="auto"/>
        <w:ind w:left="1520"/>
        <w:jc w:val="both"/>
      </w:pPr>
      <w:r>
        <w:t>(дата, месяц, год)</w:t>
      </w:r>
      <w:r>
        <w:tab/>
        <w:t>(наименование органа, выдавшего документ)</w:t>
      </w:r>
    </w:p>
    <w:p w:rsidR="00B9276A" w:rsidRDefault="00B9276A" w:rsidP="00B9276A">
      <w:pPr>
        <w:pStyle w:val="50"/>
        <w:shd w:val="clear" w:color="auto" w:fill="auto"/>
        <w:tabs>
          <w:tab w:val="left" w:pos="4701"/>
        </w:tabs>
        <w:spacing w:after="0" w:line="240" w:lineRule="auto"/>
        <w:ind w:left="1520"/>
        <w:jc w:val="both"/>
      </w:pPr>
    </w:p>
    <w:p w:rsidR="00B9276A" w:rsidRDefault="00B9276A" w:rsidP="00B9276A">
      <w:pPr>
        <w:pStyle w:val="50"/>
        <w:shd w:val="clear" w:color="auto" w:fill="auto"/>
        <w:tabs>
          <w:tab w:val="left" w:pos="4701"/>
        </w:tabs>
        <w:spacing w:after="0" w:line="240" w:lineRule="auto"/>
        <w:jc w:val="both"/>
      </w:pPr>
      <w:r>
        <w:t>_____________________________________________________________________________________________________</w:t>
      </w:r>
    </w:p>
    <w:p w:rsidR="00DF3215" w:rsidRDefault="00A02924" w:rsidP="00B9276A">
      <w:pPr>
        <w:pStyle w:val="40"/>
        <w:shd w:val="clear" w:color="auto" w:fill="auto"/>
        <w:tabs>
          <w:tab w:val="left" w:leader="underscore" w:pos="9067"/>
        </w:tabs>
        <w:spacing w:after="120" w:line="240" w:lineRule="auto"/>
        <w:jc w:val="both"/>
      </w:pPr>
      <w:r>
        <w:t>составили настоящий Акт в том, что Наймодатель сдал, а Наниматель принял жилое помещение по адресу:</w:t>
      </w:r>
      <w:r>
        <w:tab/>
      </w:r>
    </w:p>
    <w:p w:rsidR="00B9276A" w:rsidRDefault="00B9276A" w:rsidP="00B9276A">
      <w:pPr>
        <w:pStyle w:val="40"/>
        <w:shd w:val="clear" w:color="auto" w:fill="auto"/>
        <w:tabs>
          <w:tab w:val="left" w:leader="underscore" w:pos="9067"/>
        </w:tabs>
        <w:spacing w:after="120" w:line="240" w:lineRule="auto"/>
        <w:jc w:val="both"/>
      </w:pPr>
      <w:r>
        <w:t xml:space="preserve">___________________________________________________________________________________ </w:t>
      </w:r>
    </w:p>
    <w:p w:rsidR="00B9276A" w:rsidRDefault="00B9276A" w:rsidP="00B9276A">
      <w:pPr>
        <w:pStyle w:val="40"/>
        <w:shd w:val="clear" w:color="auto" w:fill="auto"/>
        <w:tabs>
          <w:tab w:val="left" w:leader="underscore" w:pos="9067"/>
        </w:tabs>
        <w:spacing w:after="120" w:line="240" w:lineRule="auto"/>
        <w:jc w:val="both"/>
      </w:pPr>
      <w:r>
        <w:t>______________________________________________________________________________</w:t>
      </w:r>
    </w:p>
    <w:p w:rsidR="00B9276A" w:rsidRDefault="00A02924">
      <w:pPr>
        <w:pStyle w:val="40"/>
        <w:shd w:val="clear" w:color="auto" w:fill="auto"/>
        <w:tabs>
          <w:tab w:val="left" w:leader="underscore" w:pos="6475"/>
        </w:tabs>
        <w:spacing w:after="91" w:line="274" w:lineRule="exact"/>
        <w:jc w:val="left"/>
      </w:pPr>
      <w:r>
        <w:t xml:space="preserve">Характеристика жилого помещения приведена в Паспорте жилого помещения. </w:t>
      </w:r>
    </w:p>
    <w:p w:rsidR="00DF3215" w:rsidRDefault="00A02924">
      <w:pPr>
        <w:pStyle w:val="40"/>
        <w:shd w:val="clear" w:color="auto" w:fill="auto"/>
        <w:tabs>
          <w:tab w:val="left" w:leader="underscore" w:pos="6475"/>
        </w:tabs>
        <w:spacing w:after="91" w:line="274" w:lineRule="exact"/>
        <w:jc w:val="left"/>
      </w:pPr>
      <w:r>
        <w:t>Техничес</w:t>
      </w:r>
      <w:r w:rsidR="00B9276A">
        <w:t>кое состояние жилого помещения:_____________________________________________</w:t>
      </w:r>
    </w:p>
    <w:p w:rsidR="00B9276A" w:rsidRDefault="00B9276A" w:rsidP="00B9276A">
      <w:pPr>
        <w:pStyle w:val="40"/>
        <w:shd w:val="clear" w:color="auto" w:fill="auto"/>
        <w:tabs>
          <w:tab w:val="left" w:leader="underscore" w:pos="9067"/>
        </w:tabs>
        <w:spacing w:after="120" w:line="240" w:lineRule="auto"/>
        <w:jc w:val="both"/>
      </w:pPr>
      <w:r>
        <w:t xml:space="preserve">___________________________________________________________________________________ </w:t>
      </w:r>
    </w:p>
    <w:p w:rsidR="00B9276A" w:rsidRDefault="00B9276A" w:rsidP="00B9276A">
      <w:pPr>
        <w:pStyle w:val="40"/>
        <w:shd w:val="clear" w:color="auto" w:fill="auto"/>
        <w:tabs>
          <w:tab w:val="left" w:leader="underscore" w:pos="9067"/>
        </w:tabs>
        <w:spacing w:after="120" w:line="240" w:lineRule="auto"/>
        <w:jc w:val="both"/>
      </w:pPr>
      <w:r>
        <w:t>______________________________________________________________________________</w:t>
      </w:r>
    </w:p>
    <w:p w:rsidR="00B9276A" w:rsidRDefault="00A02924" w:rsidP="00B9276A">
      <w:pPr>
        <w:pStyle w:val="40"/>
        <w:shd w:val="clear" w:color="auto" w:fill="auto"/>
        <w:tabs>
          <w:tab w:val="left" w:pos="4701"/>
        </w:tabs>
        <w:spacing w:line="240" w:lineRule="auto"/>
        <w:jc w:val="left"/>
      </w:pPr>
      <w:r>
        <w:t xml:space="preserve">Жилое помещение пригодно для проживания. </w:t>
      </w:r>
    </w:p>
    <w:p w:rsidR="00DF3215" w:rsidRDefault="00A02924">
      <w:pPr>
        <w:pStyle w:val="40"/>
        <w:shd w:val="clear" w:color="auto" w:fill="auto"/>
        <w:tabs>
          <w:tab w:val="left" w:pos="4701"/>
        </w:tabs>
        <w:spacing w:line="835" w:lineRule="exact"/>
        <w:jc w:val="left"/>
      </w:pPr>
      <w:r>
        <w:t>Наймодатель</w:t>
      </w:r>
      <w:r>
        <w:tab/>
        <w:t>Наниматель</w:t>
      </w:r>
    </w:p>
    <w:p w:rsidR="00B9276A" w:rsidRDefault="00B9276A">
      <w:pPr>
        <w:pStyle w:val="40"/>
        <w:shd w:val="clear" w:color="auto" w:fill="auto"/>
        <w:tabs>
          <w:tab w:val="left" w:leader="underscore" w:pos="1618"/>
        </w:tabs>
        <w:spacing w:line="244" w:lineRule="exact"/>
        <w:jc w:val="both"/>
      </w:pPr>
    </w:p>
    <w:p w:rsidR="00DF3215" w:rsidRDefault="00A02924" w:rsidP="00B9276A">
      <w:pPr>
        <w:pStyle w:val="40"/>
        <w:shd w:val="clear" w:color="auto" w:fill="auto"/>
        <w:tabs>
          <w:tab w:val="left" w:leader="underscore" w:pos="1618"/>
          <w:tab w:val="left" w:pos="4770"/>
        </w:tabs>
        <w:spacing w:line="240" w:lineRule="auto"/>
        <w:jc w:val="both"/>
      </w:pPr>
      <w:r>
        <w:t>Директор</w:t>
      </w:r>
      <w:r w:rsidR="00B9276A">
        <w:t xml:space="preserve">  ___________     _____________</w:t>
      </w:r>
      <w:r w:rsidR="00B9276A">
        <w:tab/>
        <w:t>______________       ______________</w:t>
      </w:r>
    </w:p>
    <w:p w:rsidR="00DF3215" w:rsidRDefault="00A02924" w:rsidP="00B9276A">
      <w:pPr>
        <w:pStyle w:val="260"/>
        <w:shd w:val="clear" w:color="auto" w:fill="auto"/>
        <w:tabs>
          <w:tab w:val="left" w:pos="2995"/>
          <w:tab w:val="left" w:pos="5203"/>
          <w:tab w:val="left" w:pos="7051"/>
        </w:tabs>
        <w:spacing w:after="0" w:line="240" w:lineRule="auto"/>
        <w:ind w:left="1440"/>
        <w:sectPr w:rsidR="00DF3215">
          <w:headerReference w:type="even" r:id="rId24"/>
          <w:headerReference w:type="default" r:id="rId25"/>
          <w:headerReference w:type="first" r:id="rId26"/>
          <w:footerReference w:type="first" r:id="rId27"/>
          <w:pgSz w:w="11900" w:h="16840"/>
          <w:pgMar w:top="1437" w:right="1264" w:bottom="1265" w:left="1474" w:header="0" w:footer="3" w:gutter="0"/>
          <w:cols w:space="720"/>
          <w:noEndnote/>
          <w:titlePg/>
          <w:docGrid w:linePitch="360"/>
        </w:sectPr>
      </w:pPr>
      <w:r>
        <w:t>(подпись)</w:t>
      </w:r>
      <w:r>
        <w:tab/>
        <w:t>(расшифровка)</w:t>
      </w:r>
      <w:r>
        <w:tab/>
        <w:t>(подпись)</w:t>
      </w:r>
      <w:r>
        <w:tab/>
        <w:t>(расшифровка)</w:t>
      </w:r>
    </w:p>
    <w:p w:rsidR="00DF3215" w:rsidRDefault="00A02924">
      <w:pPr>
        <w:pStyle w:val="50"/>
        <w:shd w:val="clear" w:color="auto" w:fill="auto"/>
        <w:spacing w:after="0" w:line="226" w:lineRule="exact"/>
        <w:ind w:left="13500" w:right="200"/>
        <w:jc w:val="right"/>
      </w:pPr>
      <w:r>
        <w:lastRenderedPageBreak/>
        <w:t>Приложение 2 к Договору</w:t>
      </w:r>
    </w:p>
    <w:p w:rsidR="00DF3215" w:rsidRDefault="003B527B">
      <w:pPr>
        <w:pStyle w:val="50"/>
        <w:shd w:val="clear" w:color="auto" w:fill="auto"/>
        <w:tabs>
          <w:tab w:val="left" w:pos="12594"/>
          <w:tab w:val="left" w:leader="underscore" w:pos="13876"/>
          <w:tab w:val="left" w:leader="underscore" w:pos="14730"/>
        </w:tabs>
        <w:spacing w:after="340" w:line="200" w:lineRule="exact"/>
        <w:ind w:left="11860"/>
        <w:jc w:val="both"/>
      </w:pPr>
      <w:r>
        <w:t>от «____»</w:t>
      </w:r>
      <w:r>
        <w:tab/>
      </w:r>
      <w:r w:rsidR="00A02924">
        <w:t>№</w:t>
      </w:r>
      <w:r w:rsidR="00A02924">
        <w:tab/>
      </w:r>
    </w:p>
    <w:p w:rsidR="003B527B" w:rsidRDefault="003B527B" w:rsidP="003B527B">
      <w:pPr>
        <w:pStyle w:val="50"/>
        <w:shd w:val="clear" w:color="auto" w:fill="auto"/>
        <w:spacing w:after="0" w:line="240" w:lineRule="auto"/>
        <w:jc w:val="center"/>
      </w:pPr>
      <w:r>
        <w:t>______________________________________________________________________________________</w:t>
      </w:r>
    </w:p>
    <w:p w:rsidR="00DF3215" w:rsidRDefault="00A02924" w:rsidP="003B527B">
      <w:pPr>
        <w:pStyle w:val="50"/>
        <w:shd w:val="clear" w:color="auto" w:fill="auto"/>
        <w:spacing w:after="235" w:line="240" w:lineRule="auto"/>
        <w:jc w:val="center"/>
      </w:pPr>
      <w:r>
        <w:t>(учреждение социального обслуживания)</w:t>
      </w:r>
    </w:p>
    <w:p w:rsidR="00DF3215" w:rsidRDefault="00A02924">
      <w:pPr>
        <w:pStyle w:val="20"/>
        <w:shd w:val="clear" w:color="auto" w:fill="auto"/>
        <w:spacing w:before="0" w:after="0" w:line="331" w:lineRule="exact"/>
        <w:jc w:val="center"/>
      </w:pPr>
      <w:r>
        <w:t>Расчет стоимости 1 кв.м</w:t>
      </w:r>
      <w:r w:rsidR="003B527B">
        <w:t>.</w:t>
      </w:r>
      <w:r>
        <w:t xml:space="preserve"> жилого помещения для граждан, проживающих в доме системы социального обслуживания</w:t>
      </w:r>
      <w:r>
        <w:br/>
        <w:t>специализированного жилищного фонда Ханты-Мансийского автономного округа - Югры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4"/>
        <w:gridCol w:w="2568"/>
        <w:gridCol w:w="1728"/>
        <w:gridCol w:w="1867"/>
        <w:gridCol w:w="2299"/>
        <w:gridCol w:w="4747"/>
      </w:tblGrid>
      <w:tr w:rsidR="00DF3215">
        <w:trPr>
          <w:trHeight w:hRule="exact" w:val="188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№ жилого помещения (квартира, комната)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Количество койкомест в жилом помещении (квартире, комнате)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Жилая</w:t>
            </w:r>
          </w:p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площадь</w:t>
            </w:r>
          </w:p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22" w:lineRule="exact"/>
              <w:ind w:left="260"/>
            </w:pPr>
            <w:r>
              <w:rPr>
                <w:rStyle w:val="23"/>
              </w:rPr>
              <w:t>(квартиры,</w:t>
            </w:r>
          </w:p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22" w:lineRule="exact"/>
              <w:ind w:left="260"/>
            </w:pPr>
            <w:r>
              <w:rPr>
                <w:rStyle w:val="23"/>
              </w:rPr>
              <w:t>комнаты)</w:t>
            </w:r>
          </w:p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(кв.м.)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Общая жилая площадь на 1 койкоместо (кв.м.)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3"/>
              </w:rPr>
              <w:t>Стоимость 1 кв.м, за жилое помещение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Итого стоимость 1 койкоместа для граждан, проживающих в жилом помещении (квартире, комнате), в месяц</w:t>
            </w:r>
          </w:p>
        </w:tc>
      </w:tr>
      <w:tr w:rsidR="00DF3215">
        <w:trPr>
          <w:trHeight w:hRule="exact" w:val="33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14904" w:wrap="notBeside" w:vAnchor="text" w:hAnchor="text" w:xAlign="center" w:y="1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DF3215">
        <w:trPr>
          <w:trHeight w:hRule="exact" w:val="33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215">
        <w:trPr>
          <w:trHeight w:hRule="exact" w:val="3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215">
        <w:trPr>
          <w:trHeight w:hRule="exact" w:val="37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3215" w:rsidRDefault="00DF3215">
      <w:pPr>
        <w:framePr w:w="14904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p w:rsidR="00DF3215" w:rsidRDefault="00A02924">
      <w:pPr>
        <w:pStyle w:val="20"/>
        <w:shd w:val="clear" w:color="auto" w:fill="auto"/>
        <w:spacing w:before="614" w:after="660" w:line="310" w:lineRule="exact"/>
      </w:pPr>
      <w:r>
        <w:t>Директор</w:t>
      </w:r>
    </w:p>
    <w:p w:rsidR="00DF3215" w:rsidRDefault="00A02924">
      <w:pPr>
        <w:pStyle w:val="20"/>
        <w:shd w:val="clear" w:color="auto" w:fill="auto"/>
        <w:spacing w:before="0" w:after="0" w:line="310" w:lineRule="exact"/>
      </w:pPr>
      <w:r>
        <w:t>Главный бухгалтер</w:t>
      </w:r>
    </w:p>
    <w:p w:rsidR="00DF3215" w:rsidRDefault="00A02924">
      <w:pPr>
        <w:pStyle w:val="320"/>
        <w:keepNext/>
        <w:keepLines/>
        <w:shd w:val="clear" w:color="auto" w:fill="auto"/>
        <w:ind w:left="14400"/>
        <w:sectPr w:rsidR="00DF3215">
          <w:headerReference w:type="even" r:id="rId28"/>
          <w:headerReference w:type="default" r:id="rId29"/>
          <w:headerReference w:type="first" r:id="rId30"/>
          <w:footerReference w:type="first" r:id="rId31"/>
          <w:pgSz w:w="16840" w:h="11900" w:orient="landscape"/>
          <w:pgMar w:top="1638" w:right="1045" w:bottom="1638" w:left="891" w:header="0" w:footer="3" w:gutter="0"/>
          <w:cols w:space="720"/>
          <w:noEndnote/>
          <w:titlePg/>
          <w:docGrid w:linePitch="360"/>
        </w:sectPr>
      </w:pPr>
      <w:bookmarkStart w:id="7" w:name="bookmark11"/>
      <w:r>
        <w:t>».</w:t>
      </w:r>
      <w:bookmarkEnd w:id="7"/>
    </w:p>
    <w:p w:rsidR="00DF3215" w:rsidRDefault="00A02924">
      <w:pPr>
        <w:pStyle w:val="20"/>
        <w:numPr>
          <w:ilvl w:val="0"/>
          <w:numId w:val="28"/>
        </w:numPr>
        <w:shd w:val="clear" w:color="auto" w:fill="auto"/>
        <w:tabs>
          <w:tab w:val="left" w:pos="1033"/>
        </w:tabs>
        <w:spacing w:before="0" w:after="0" w:line="322" w:lineRule="exact"/>
        <w:ind w:firstLine="760"/>
        <w:jc w:val="both"/>
      </w:pPr>
      <w:r>
        <w:lastRenderedPageBreak/>
        <w:t xml:space="preserve">Внести в приказ Депсоцразвития Югры от 18 февраля 2015 года </w:t>
      </w:r>
      <w:r w:rsidR="003B527B">
        <w:t xml:space="preserve">            </w:t>
      </w:r>
      <w:r>
        <w:t>№ 105-р «О ведении учета очередности граждан» следующие изменения:</w:t>
      </w:r>
    </w:p>
    <w:p w:rsidR="00DF3215" w:rsidRDefault="00A02924">
      <w:pPr>
        <w:pStyle w:val="20"/>
        <w:numPr>
          <w:ilvl w:val="1"/>
          <w:numId w:val="28"/>
        </w:numPr>
        <w:shd w:val="clear" w:color="auto" w:fill="auto"/>
        <w:tabs>
          <w:tab w:val="left" w:pos="1275"/>
        </w:tabs>
        <w:spacing w:before="0" w:after="0" w:line="322" w:lineRule="exact"/>
        <w:ind w:firstLine="760"/>
        <w:jc w:val="both"/>
      </w:pPr>
      <w:r>
        <w:t>В преамбуле слова «от 25 апреля 2012 года № 149-п «О предоставлении одиноким гражданам пожилого возраста жилых помещений в домах системы социального обслуживания населения специализированного жилищного фонда Ханты-Мансийск</w:t>
      </w:r>
      <w:r w:rsidR="003B527B">
        <w:t>ого автономного округа - Югры»,</w:t>
      </w:r>
      <w:r>
        <w:t xml:space="preserve"> исключить;</w:t>
      </w:r>
    </w:p>
    <w:p w:rsidR="00DF3215" w:rsidRDefault="00A02924">
      <w:pPr>
        <w:pStyle w:val="20"/>
        <w:numPr>
          <w:ilvl w:val="1"/>
          <w:numId w:val="28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</w:pPr>
      <w:r>
        <w:t>Пункт 1 изложить в следующей редакции: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«1. Назначить уполномоченными управлениями социальной защиты населения Депсоцразвития Югры (далее - уполномоченное управление):</w:t>
      </w:r>
    </w:p>
    <w:p w:rsidR="00DF3215" w:rsidRDefault="00A02924">
      <w:pPr>
        <w:pStyle w:val="20"/>
        <w:numPr>
          <w:ilvl w:val="0"/>
          <w:numId w:val="29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  <w:jc w:val="both"/>
      </w:pPr>
      <w:r>
        <w:t>на ведение учета граждан в качестве нуждающихся в социальных квартирах - управление социальной защиты населения по г. Ханты-Мансийску и Ханты-Мансийскому району;</w:t>
      </w:r>
    </w:p>
    <w:p w:rsidR="00DF3215" w:rsidRDefault="00A02924">
      <w:pPr>
        <w:pStyle w:val="20"/>
        <w:numPr>
          <w:ilvl w:val="0"/>
          <w:numId w:val="29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  <w:jc w:val="both"/>
      </w:pPr>
      <w:r>
        <w:t>на ведение учета граждан в качестве нуждающихся в жилых помещениях в специальном доме для одиноких престарелых - управления социальной защиты населения, курирующие бюджетные учреждения Ханты-Мансийского автономного округа - Югры «Комплексные центры социального обслуживания населения», имеющие структурные подразделения «Специальный дом для одиноких престарелых» (приложение 1).».</w:t>
      </w:r>
    </w:p>
    <w:p w:rsidR="00DF3215" w:rsidRDefault="00A02924">
      <w:pPr>
        <w:pStyle w:val="20"/>
        <w:numPr>
          <w:ilvl w:val="1"/>
          <w:numId w:val="28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</w:pPr>
      <w:r>
        <w:t>После пункта 1 дополнить абзацем следующего содержания: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«2. При освобождении одинокими гражданами пожилого возраста, семейными парами их числа или одним из супругов жилого помещения в течение 1 рабочего дня после расторжения договора найма жилого помещения в доме системы социального обслуживания населения специализированного жилищного фонда автономного округа уполномоченным управлением представлять в Депсоцразвития Югры посредством электронной почты ответственным исполнителям Депсоцразвития Югры на адрес электронной почты: </w:t>
      </w:r>
      <w:hyperlink r:id="rId32" w:history="1">
        <w:r>
          <w:rPr>
            <w:rStyle w:val="22"/>
          </w:rPr>
          <w:t>MalchevskavaAN</w:t>
        </w:r>
        <w:r w:rsidRPr="00A02924">
          <w:rPr>
            <w:rStyle w:val="22"/>
            <w:lang w:val="ru-RU"/>
          </w:rPr>
          <w:t>@</w:t>
        </w:r>
        <w:r>
          <w:rPr>
            <w:rStyle w:val="22"/>
          </w:rPr>
          <w:t>dtsznhmao</w:t>
        </w:r>
        <w:r w:rsidRPr="00A02924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A02924">
        <w:rPr>
          <w:lang w:eastAsia="en-US" w:bidi="en-US"/>
        </w:rPr>
        <w:t xml:space="preserve">, </w:t>
      </w:r>
      <w:hyperlink r:id="rId33" w:history="1">
        <w:r>
          <w:rPr>
            <w:rStyle w:val="22"/>
          </w:rPr>
          <w:t>KupreevRV</w:t>
        </w:r>
        <w:r w:rsidRPr="00A02924">
          <w:rPr>
            <w:rStyle w:val="22"/>
            <w:lang w:val="ru-RU"/>
          </w:rPr>
          <w:t>@</w:t>
        </w:r>
        <w:r>
          <w:rPr>
            <w:rStyle w:val="22"/>
          </w:rPr>
          <w:t>dtsznhhmao</w:t>
        </w:r>
        <w:r w:rsidRPr="00A02924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A02924">
        <w:rPr>
          <w:lang w:eastAsia="en-US" w:bidi="en-US"/>
        </w:rPr>
        <w:t xml:space="preserve"> </w:t>
      </w:r>
      <w:r>
        <w:t>информацию о жилом помещении в домах системы социального обслуживания населения специализированного жилищного фонда Ханты-Мансийского автономного округа - Югры в соответствии с приложением 2 к настоящему приказу.»;</w:t>
      </w:r>
    </w:p>
    <w:p w:rsidR="00DF3215" w:rsidRDefault="00A02924">
      <w:pPr>
        <w:pStyle w:val="20"/>
        <w:numPr>
          <w:ilvl w:val="1"/>
          <w:numId w:val="28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</w:pPr>
      <w:r>
        <w:t>Цифру «2» заменить цифрой «3»;</w:t>
      </w:r>
    </w:p>
    <w:p w:rsidR="00DF3215" w:rsidRDefault="00A02924">
      <w:pPr>
        <w:pStyle w:val="20"/>
        <w:numPr>
          <w:ilvl w:val="1"/>
          <w:numId w:val="28"/>
        </w:numPr>
        <w:shd w:val="clear" w:color="auto" w:fill="auto"/>
        <w:tabs>
          <w:tab w:val="left" w:pos="1275"/>
        </w:tabs>
        <w:spacing w:before="0" w:after="0" w:line="322" w:lineRule="exact"/>
        <w:ind w:firstLine="760"/>
        <w:jc w:val="both"/>
      </w:pPr>
      <w:r>
        <w:t>В приложении к приказу слова «Приложение» заменить словами «Приложение 1»;</w:t>
      </w:r>
    </w:p>
    <w:p w:rsidR="00DF3215" w:rsidRDefault="00A02924">
      <w:pPr>
        <w:pStyle w:val="20"/>
        <w:numPr>
          <w:ilvl w:val="1"/>
          <w:numId w:val="28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</w:pPr>
      <w:r>
        <w:t>Дополнить приложением 2 следующего содержания:</w:t>
      </w:r>
    </w:p>
    <w:p w:rsidR="00DF3215" w:rsidRDefault="00A02924">
      <w:pPr>
        <w:pStyle w:val="20"/>
        <w:shd w:val="clear" w:color="auto" w:fill="auto"/>
        <w:spacing w:before="0" w:after="320" w:line="322" w:lineRule="exact"/>
        <w:ind w:left="5180" w:firstLine="2100"/>
        <w:jc w:val="both"/>
      </w:pPr>
      <w:r>
        <w:t xml:space="preserve">«Приложение 2 </w:t>
      </w:r>
      <w:r w:rsidR="00980023">
        <w:t xml:space="preserve"> </w:t>
      </w:r>
      <w:r>
        <w:t>к приказу Депсоцразвития Югры от 18 февраля 2015 года № 105-р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right="20"/>
        <w:jc w:val="center"/>
      </w:pPr>
      <w:r>
        <w:t>Информация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ind w:right="20"/>
        <w:jc w:val="center"/>
      </w:pPr>
      <w:r>
        <w:t>об освобождаемом жилом помещении в домах системы социального</w:t>
      </w:r>
      <w:r>
        <w:br/>
        <w:t>обслуживания населения специализированного жилищного фонда Ханты-</w:t>
      </w:r>
    </w:p>
    <w:p w:rsidR="00DF3215" w:rsidRDefault="00A02924">
      <w:pPr>
        <w:pStyle w:val="20"/>
        <w:shd w:val="clear" w:color="auto" w:fill="auto"/>
        <w:spacing w:before="0" w:after="0" w:line="310" w:lineRule="exact"/>
        <w:ind w:right="20"/>
        <w:jc w:val="center"/>
      </w:pPr>
      <w:r>
        <w:t>Мансийского автономного округа — Югры</w:t>
      </w:r>
    </w:p>
    <w:p w:rsidR="00DF3215" w:rsidRDefault="00A02924">
      <w:pPr>
        <w:pStyle w:val="2b"/>
        <w:framePr w:w="9350" w:wrap="notBeside" w:vAnchor="text" w:hAnchor="text" w:xAlign="center" w:y="1"/>
        <w:shd w:val="clear" w:color="auto" w:fill="auto"/>
      </w:pPr>
      <w:r>
        <w:lastRenderedPageBreak/>
        <w:t>(управление социальной защиты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86"/>
        <w:gridCol w:w="2928"/>
        <w:gridCol w:w="2717"/>
      </w:tblGrid>
      <w:tr w:rsidR="00DF3215" w:rsidTr="00980023">
        <w:trPr>
          <w:trHeight w:hRule="exact" w:val="3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44" w:lineRule="exact"/>
              <w:ind w:left="280"/>
            </w:pPr>
            <w:r>
              <w:rPr>
                <w:rStyle w:val="211pt2"/>
              </w:rPr>
              <w:t>№</w:t>
            </w:r>
          </w:p>
          <w:p w:rsidR="00DF3215" w:rsidRDefault="00A02924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44" w:lineRule="exact"/>
              <w:ind w:left="280"/>
            </w:pPr>
            <w:r>
              <w:rPr>
                <w:rStyle w:val="211pt2"/>
              </w:rPr>
              <w:t>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2"/>
              </w:rPr>
              <w:t>Местонахождение жилого помещения (муниципальное образование, улица (микрорайон), дом, квартира (комната)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"/>
              </w:rPr>
              <w:t>Вид жилого помещения (жилое помещение для одиноких граждан пожилого возраста, семейной пары из их числа, жилое помещение, оснащенное необходимым оборудованием для лиц с ограниченными возможностями здоровья, в том числе для проживания инвалидов- колясочников, мужское или женское койкоместо)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A02924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2"/>
              </w:rPr>
              <w:t>Причина освобождения жилого помещения (переезд, перевод в стационарное учреждение социального обслуживания, смерть, расторжение брака и т.п.)</w:t>
            </w:r>
          </w:p>
        </w:tc>
      </w:tr>
      <w:tr w:rsidR="00DF3215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44" w:lineRule="exact"/>
              <w:ind w:left="280"/>
            </w:pPr>
            <w:r>
              <w:rPr>
                <w:rStyle w:val="211pt2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215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215" w:rsidRDefault="00A02924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44" w:lineRule="exact"/>
              <w:ind w:left="280"/>
            </w:pPr>
            <w:r>
              <w:rPr>
                <w:rStyle w:val="211pt2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215"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215" w:rsidRDefault="00DF3215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023" w:rsidRDefault="00980023" w:rsidP="00980023">
      <w:pPr>
        <w:pStyle w:val="34"/>
        <w:framePr w:w="9350" w:wrap="notBeside" w:vAnchor="text" w:hAnchor="text" w:xAlign="center" w:y="1"/>
        <w:shd w:val="clear" w:color="auto" w:fill="auto"/>
        <w:tabs>
          <w:tab w:val="left" w:leader="underscore" w:pos="4757"/>
        </w:tabs>
        <w:spacing w:line="240" w:lineRule="auto"/>
      </w:pPr>
    </w:p>
    <w:p w:rsidR="00980023" w:rsidRDefault="00980023" w:rsidP="00980023">
      <w:pPr>
        <w:pStyle w:val="34"/>
        <w:framePr w:w="9350" w:wrap="notBeside" w:vAnchor="text" w:hAnchor="text" w:xAlign="center" w:y="1"/>
        <w:shd w:val="clear" w:color="auto" w:fill="auto"/>
        <w:tabs>
          <w:tab w:val="left" w:leader="underscore" w:pos="4757"/>
        </w:tabs>
        <w:spacing w:line="240" w:lineRule="auto"/>
      </w:pPr>
    </w:p>
    <w:p w:rsidR="00980023" w:rsidRDefault="00980023" w:rsidP="00980023">
      <w:pPr>
        <w:pStyle w:val="34"/>
        <w:framePr w:w="9350" w:wrap="notBeside" w:vAnchor="text" w:hAnchor="text" w:xAlign="center" w:y="1"/>
        <w:shd w:val="clear" w:color="auto" w:fill="auto"/>
        <w:tabs>
          <w:tab w:val="left" w:leader="underscore" w:pos="4757"/>
        </w:tabs>
        <w:spacing w:line="240" w:lineRule="auto"/>
      </w:pPr>
    </w:p>
    <w:p w:rsidR="00980023" w:rsidRDefault="00980023" w:rsidP="00980023">
      <w:pPr>
        <w:pStyle w:val="34"/>
        <w:framePr w:w="9350" w:wrap="notBeside" w:vAnchor="text" w:hAnchor="text" w:xAlign="center" w:y="1"/>
        <w:shd w:val="clear" w:color="auto" w:fill="auto"/>
        <w:tabs>
          <w:tab w:val="left" w:leader="underscore" w:pos="4757"/>
        </w:tabs>
        <w:spacing w:line="240" w:lineRule="auto"/>
      </w:pPr>
    </w:p>
    <w:p w:rsidR="00DF3215" w:rsidRDefault="00A02924" w:rsidP="00980023">
      <w:pPr>
        <w:pStyle w:val="34"/>
        <w:framePr w:w="9350" w:wrap="notBeside" w:vAnchor="text" w:hAnchor="text" w:xAlign="center" w:y="1"/>
        <w:shd w:val="clear" w:color="auto" w:fill="auto"/>
        <w:tabs>
          <w:tab w:val="left" w:leader="underscore" w:pos="4757"/>
        </w:tabs>
        <w:spacing w:line="240" w:lineRule="auto"/>
      </w:pPr>
      <w:r>
        <w:t>ФИО исполнителя, тел.</w:t>
      </w:r>
      <w:r>
        <w:tab/>
      </w:r>
    </w:p>
    <w:p w:rsidR="00DF3215" w:rsidRDefault="00DF3215">
      <w:pPr>
        <w:framePr w:w="9350" w:wrap="notBeside" w:vAnchor="text" w:hAnchor="text" w:xAlign="center" w:y="1"/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p w:rsidR="00DF3215" w:rsidRDefault="00DF3215">
      <w:pPr>
        <w:pStyle w:val="2d"/>
        <w:keepNext/>
        <w:keepLines/>
        <w:shd w:val="clear" w:color="auto" w:fill="auto"/>
        <w:spacing w:before="0"/>
      </w:pPr>
    </w:p>
    <w:p w:rsidR="00980023" w:rsidRDefault="00980023">
      <w:pPr>
        <w:pStyle w:val="2d"/>
        <w:keepNext/>
        <w:keepLines/>
        <w:shd w:val="clear" w:color="auto" w:fill="auto"/>
        <w:spacing w:before="0"/>
      </w:pPr>
    </w:p>
    <w:p w:rsidR="00DF3215" w:rsidRDefault="00A02924">
      <w:pPr>
        <w:pStyle w:val="20"/>
        <w:numPr>
          <w:ilvl w:val="0"/>
          <w:numId w:val="30"/>
        </w:numPr>
        <w:shd w:val="clear" w:color="auto" w:fill="auto"/>
        <w:tabs>
          <w:tab w:val="left" w:pos="1334"/>
        </w:tabs>
        <w:spacing w:before="0" w:after="0" w:line="341" w:lineRule="exact"/>
        <w:ind w:left="160" w:firstLine="680"/>
        <w:jc w:val="both"/>
      </w:pPr>
      <w:r>
        <w:t>Управлениям социальной защиты населения Депсоцразвития Югры:</w:t>
      </w:r>
    </w:p>
    <w:p w:rsidR="00DF3215" w:rsidRDefault="00A02924">
      <w:pPr>
        <w:pStyle w:val="20"/>
        <w:numPr>
          <w:ilvl w:val="1"/>
          <w:numId w:val="30"/>
        </w:numPr>
        <w:shd w:val="clear" w:color="auto" w:fill="auto"/>
        <w:tabs>
          <w:tab w:val="left" w:pos="1399"/>
        </w:tabs>
        <w:spacing w:before="0" w:after="0" w:line="326" w:lineRule="exact"/>
        <w:ind w:left="160" w:firstLine="680"/>
        <w:jc w:val="both"/>
      </w:pPr>
      <w:r>
        <w:t>В течение 5 дней со дня утверждения настоящего приказа внести изменения в Положение о комиссии в соответствии с пунктом 1.5 настоящего приказа.</w:t>
      </w:r>
    </w:p>
    <w:p w:rsidR="00DF3215" w:rsidRDefault="00A02924">
      <w:pPr>
        <w:pStyle w:val="20"/>
        <w:numPr>
          <w:ilvl w:val="1"/>
          <w:numId w:val="30"/>
        </w:numPr>
        <w:shd w:val="clear" w:color="auto" w:fill="auto"/>
        <w:tabs>
          <w:tab w:val="left" w:pos="1470"/>
        </w:tabs>
        <w:spacing w:before="0" w:after="0" w:line="326" w:lineRule="exact"/>
        <w:ind w:left="160" w:firstLine="680"/>
        <w:jc w:val="both"/>
      </w:pPr>
      <w:r>
        <w:t>Своевременно заносить информацию в автоматизированную информационную систему «Реестр поставщиков и регистр потребителей социальных услуг».</w:t>
      </w:r>
    </w:p>
    <w:p w:rsidR="00DF3215" w:rsidRDefault="00A02924">
      <w:pPr>
        <w:pStyle w:val="20"/>
        <w:numPr>
          <w:ilvl w:val="0"/>
          <w:numId w:val="30"/>
        </w:numPr>
        <w:shd w:val="clear" w:color="auto" w:fill="auto"/>
        <w:tabs>
          <w:tab w:val="left" w:pos="1334"/>
        </w:tabs>
        <w:spacing w:before="0" w:after="0" w:line="322" w:lineRule="exact"/>
        <w:ind w:left="160" w:firstLine="680"/>
        <w:jc w:val="both"/>
      </w:pPr>
      <w:r>
        <w:t>Управлениям социальной защиты населения, курирующим бюджетные учреждения Ханты-Мансийского автономного округа - Югры «Комплексные центры социального обслуживания населения», имеющие структурные подразделения «Специальный дом для одиноких престарелых», «Социальные квартиры» назначить ответственных лиц за своевременное направление информации о гражданах, признанных нуждающимися в жилых помещениях в домах системы социального обслуживания населения специализированного жилищного фонда автономного округа, в Депсоцразвития Югры.</w:t>
      </w:r>
    </w:p>
    <w:p w:rsidR="00DF3215" w:rsidRDefault="00A02924">
      <w:pPr>
        <w:pStyle w:val="20"/>
        <w:numPr>
          <w:ilvl w:val="0"/>
          <w:numId w:val="30"/>
        </w:numPr>
        <w:shd w:val="clear" w:color="auto" w:fill="auto"/>
        <w:tabs>
          <w:tab w:val="left" w:pos="1334"/>
        </w:tabs>
        <w:spacing w:before="0" w:after="0" w:line="322" w:lineRule="exact"/>
        <w:ind w:left="160" w:firstLine="680"/>
        <w:jc w:val="both"/>
      </w:pPr>
      <w:r>
        <w:t>Начальнику управления автоматизации и информационных технологий Депсоцразвития Югры обеспечить в срок до 2 октября 2015 года автоматизированное формирование сводного отчета по форме,</w:t>
      </w:r>
    </w:p>
    <w:p w:rsidR="00DF3215" w:rsidRDefault="00A02924">
      <w:pPr>
        <w:pStyle w:val="20"/>
        <w:shd w:val="clear" w:color="auto" w:fill="auto"/>
        <w:spacing w:before="0" w:after="0" w:line="322" w:lineRule="exact"/>
        <w:jc w:val="both"/>
      </w:pPr>
      <w:r>
        <w:t>утвержденной пунктом 2.5 настоящего приказа, на основе сведений из автоматизированной информационной системы «Реестр поставщиков и регистр потребителей социальных услуг».</w:t>
      </w:r>
    </w:p>
    <w:p w:rsidR="00DF3215" w:rsidRDefault="00A02924">
      <w:pPr>
        <w:pStyle w:val="20"/>
        <w:numPr>
          <w:ilvl w:val="0"/>
          <w:numId w:val="30"/>
        </w:numPr>
        <w:shd w:val="clear" w:color="auto" w:fill="auto"/>
        <w:tabs>
          <w:tab w:val="left" w:pos="1118"/>
        </w:tabs>
        <w:spacing w:before="0" w:after="0" w:line="322" w:lineRule="exact"/>
        <w:ind w:firstLine="740"/>
        <w:jc w:val="both"/>
      </w:pPr>
      <w:r>
        <w:t xml:space="preserve">Контроль за исполнением настоящего приказа возложить на </w:t>
      </w:r>
      <w:r>
        <w:lastRenderedPageBreak/>
        <w:t>начальника управления социального обслуживания населения Депсоцразвития Югры Т.А. Пономареву.</w:t>
      </w:r>
    </w:p>
    <w:p w:rsidR="00DF3215" w:rsidRDefault="00DF3215">
      <w:pPr>
        <w:rPr>
          <w:sz w:val="2"/>
          <w:szCs w:val="2"/>
        </w:rPr>
      </w:pPr>
    </w:p>
    <w:p w:rsidR="00DF3215" w:rsidRDefault="00DF3215">
      <w:pPr>
        <w:rPr>
          <w:sz w:val="2"/>
          <w:szCs w:val="2"/>
        </w:rPr>
      </w:pPr>
    </w:p>
    <w:p w:rsidR="00980023" w:rsidRDefault="00980023">
      <w:pPr>
        <w:rPr>
          <w:sz w:val="2"/>
          <w:szCs w:val="2"/>
        </w:rPr>
      </w:pPr>
    </w:p>
    <w:p w:rsidR="00980023" w:rsidRDefault="00980023">
      <w:pPr>
        <w:rPr>
          <w:sz w:val="2"/>
          <w:szCs w:val="2"/>
        </w:rPr>
      </w:pPr>
    </w:p>
    <w:p w:rsidR="00980023" w:rsidRDefault="00980023">
      <w:pPr>
        <w:rPr>
          <w:sz w:val="2"/>
          <w:szCs w:val="2"/>
        </w:rPr>
      </w:pPr>
    </w:p>
    <w:p w:rsidR="00980023" w:rsidRDefault="00980023">
      <w:pPr>
        <w:rPr>
          <w:sz w:val="2"/>
          <w:szCs w:val="2"/>
        </w:rPr>
      </w:pPr>
    </w:p>
    <w:p w:rsidR="00980023" w:rsidRDefault="00980023">
      <w:pPr>
        <w:rPr>
          <w:sz w:val="28"/>
          <w:szCs w:val="2"/>
        </w:rPr>
      </w:pPr>
    </w:p>
    <w:p w:rsidR="00980023" w:rsidRDefault="00980023">
      <w:pPr>
        <w:rPr>
          <w:sz w:val="28"/>
          <w:szCs w:val="2"/>
        </w:rPr>
      </w:pPr>
      <w:r>
        <w:rPr>
          <w:sz w:val="28"/>
          <w:szCs w:val="2"/>
        </w:rPr>
        <w:t xml:space="preserve"> </w:t>
      </w:r>
    </w:p>
    <w:p w:rsidR="00980023" w:rsidRDefault="00980023">
      <w:pPr>
        <w:rPr>
          <w:sz w:val="28"/>
          <w:szCs w:val="2"/>
        </w:rPr>
      </w:pPr>
    </w:p>
    <w:p w:rsidR="00980023" w:rsidRPr="00980023" w:rsidRDefault="00980023">
      <w:pPr>
        <w:rPr>
          <w:rFonts w:ascii="Times New Roman" w:hAnsi="Times New Roman" w:cs="Times New Roman"/>
          <w:sz w:val="28"/>
          <w:szCs w:val="2"/>
        </w:rPr>
      </w:pPr>
      <w:r w:rsidRPr="00980023">
        <w:rPr>
          <w:rFonts w:ascii="Times New Roman" w:hAnsi="Times New Roman" w:cs="Times New Roman"/>
          <w:sz w:val="28"/>
          <w:szCs w:val="2"/>
        </w:rPr>
        <w:t xml:space="preserve">Директор </w:t>
      </w:r>
      <w:r>
        <w:rPr>
          <w:rFonts w:ascii="Times New Roman" w:hAnsi="Times New Roman" w:cs="Times New Roman"/>
          <w:sz w:val="28"/>
          <w:szCs w:val="2"/>
        </w:rPr>
        <w:t xml:space="preserve">                                                                                               </w:t>
      </w:r>
      <w:r w:rsidRPr="00980023">
        <w:rPr>
          <w:rFonts w:ascii="Times New Roman" w:hAnsi="Times New Roman" w:cs="Times New Roman"/>
          <w:sz w:val="28"/>
          <w:szCs w:val="2"/>
        </w:rPr>
        <w:t>М.Г. Краско</w:t>
      </w:r>
    </w:p>
    <w:sectPr w:rsidR="00980023" w:rsidRPr="00980023" w:rsidSect="00DF3215">
      <w:pgSz w:w="11900" w:h="16840"/>
      <w:pgMar w:top="1294" w:right="1272" w:bottom="1069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55" w:rsidRDefault="00134F55" w:rsidP="00DF3215">
      <w:r>
        <w:separator/>
      </w:r>
    </w:p>
  </w:endnote>
  <w:endnote w:type="continuationSeparator" w:id="1">
    <w:p w:rsidR="00134F55" w:rsidRDefault="00134F55" w:rsidP="00DF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55" w:rsidRDefault="00134F55"/>
  </w:footnote>
  <w:footnote w:type="continuationSeparator" w:id="1">
    <w:p w:rsidR="00134F55" w:rsidRDefault="00134F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2.7pt;margin-top:38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9.15pt;margin-top:36.1pt;width:9.8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7.45pt;margin-top:36.5pt;width:9.6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7.45pt;margin-top:36.5pt;width:9.6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45pt;margin-top:36.5pt;width:9.6pt;height:7.2pt;z-index:-188744053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7.45pt;margin-top:36.5pt;width:9.6pt;height:7.2pt;z-index:-18874405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Pr="0027699E">
                    <w:rPr>
                      <w:rStyle w:val="PalatinoLinotype10pt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35pt;margin-top:37.8pt;width:10.1pt;height:7.9pt;z-index:-18874405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5pt;margin-top:36.5pt;width:9.6pt;height:7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5pt;margin-top:36.5pt;width:9.6pt;height:7.2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4pt;margin-top:40pt;width:10.1pt;height:7.2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2.7pt;margin-top:38pt;width:4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a5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09.15pt;margin-top:36.1pt;width:9.8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09.15pt;margin-top:36.1pt;width:9.85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9.65pt;margin-top:42.35pt;width:4.5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7.45pt;margin-top:36.5pt;width:9.6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7.45pt;margin-top:36.5pt;width:9.6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E" w:rsidRDefault="0027699E">
    <w:pPr>
      <w:rPr>
        <w:sz w:val="2"/>
        <w:szCs w:val="2"/>
      </w:rPr>
    </w:pPr>
    <w:r w:rsidRPr="00D0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7.45pt;margin-top:36.5pt;width:9.6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99E" w:rsidRDefault="0027699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980023" w:rsidRPr="00980023">
                    <w:rPr>
                      <w:rStyle w:val="PalatinoLinotype10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812"/>
    <w:multiLevelType w:val="multilevel"/>
    <w:tmpl w:val="469C2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00B29"/>
    <w:multiLevelType w:val="multilevel"/>
    <w:tmpl w:val="A290DF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2295E"/>
    <w:multiLevelType w:val="multilevel"/>
    <w:tmpl w:val="7088793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73004"/>
    <w:multiLevelType w:val="multilevel"/>
    <w:tmpl w:val="A7A628CC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554141"/>
    <w:multiLevelType w:val="multilevel"/>
    <w:tmpl w:val="50600D6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5E6E27"/>
    <w:multiLevelType w:val="multilevel"/>
    <w:tmpl w:val="5EE856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387608"/>
    <w:multiLevelType w:val="multilevel"/>
    <w:tmpl w:val="A3F6C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028F8"/>
    <w:multiLevelType w:val="multilevel"/>
    <w:tmpl w:val="EB1AD6E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FE2FD5"/>
    <w:multiLevelType w:val="multilevel"/>
    <w:tmpl w:val="6328646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866A6C"/>
    <w:multiLevelType w:val="multilevel"/>
    <w:tmpl w:val="12F0E66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22211F"/>
    <w:multiLevelType w:val="multilevel"/>
    <w:tmpl w:val="C324D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427AA0"/>
    <w:multiLevelType w:val="multilevel"/>
    <w:tmpl w:val="4E104EE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816F4C"/>
    <w:multiLevelType w:val="multilevel"/>
    <w:tmpl w:val="08667EA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7E6D41"/>
    <w:multiLevelType w:val="multilevel"/>
    <w:tmpl w:val="507612B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1020E"/>
    <w:multiLevelType w:val="multilevel"/>
    <w:tmpl w:val="F40E82A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A07D6"/>
    <w:multiLevelType w:val="multilevel"/>
    <w:tmpl w:val="744AA3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43FD5"/>
    <w:multiLevelType w:val="multilevel"/>
    <w:tmpl w:val="FDA2D1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1D3973"/>
    <w:multiLevelType w:val="multilevel"/>
    <w:tmpl w:val="6548082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021AD9"/>
    <w:multiLevelType w:val="multilevel"/>
    <w:tmpl w:val="66C0448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45214F"/>
    <w:multiLevelType w:val="multilevel"/>
    <w:tmpl w:val="F33014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481682"/>
    <w:multiLevelType w:val="multilevel"/>
    <w:tmpl w:val="68F4E1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B22710"/>
    <w:multiLevelType w:val="multilevel"/>
    <w:tmpl w:val="779AE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D1A18"/>
    <w:multiLevelType w:val="multilevel"/>
    <w:tmpl w:val="74FEA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C37401"/>
    <w:multiLevelType w:val="multilevel"/>
    <w:tmpl w:val="16C4D06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732199"/>
    <w:multiLevelType w:val="multilevel"/>
    <w:tmpl w:val="6BA4F8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F75C27"/>
    <w:multiLevelType w:val="multilevel"/>
    <w:tmpl w:val="349CD7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0F7645"/>
    <w:multiLevelType w:val="multilevel"/>
    <w:tmpl w:val="13D423D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045EA4"/>
    <w:multiLevelType w:val="multilevel"/>
    <w:tmpl w:val="013492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D2648E"/>
    <w:multiLevelType w:val="multilevel"/>
    <w:tmpl w:val="CA8A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585D35"/>
    <w:multiLevelType w:val="multilevel"/>
    <w:tmpl w:val="E73806D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20"/>
  </w:num>
  <w:num w:numId="5">
    <w:abstractNumId w:val="1"/>
  </w:num>
  <w:num w:numId="6">
    <w:abstractNumId w:val="18"/>
  </w:num>
  <w:num w:numId="7">
    <w:abstractNumId w:val="15"/>
  </w:num>
  <w:num w:numId="8">
    <w:abstractNumId w:val="11"/>
  </w:num>
  <w:num w:numId="9">
    <w:abstractNumId w:val="13"/>
  </w:num>
  <w:num w:numId="10">
    <w:abstractNumId w:val="25"/>
  </w:num>
  <w:num w:numId="11">
    <w:abstractNumId w:val="4"/>
  </w:num>
  <w:num w:numId="12">
    <w:abstractNumId w:val="7"/>
  </w:num>
  <w:num w:numId="13">
    <w:abstractNumId w:val="23"/>
  </w:num>
  <w:num w:numId="14">
    <w:abstractNumId w:val="26"/>
  </w:num>
  <w:num w:numId="15">
    <w:abstractNumId w:val="17"/>
  </w:num>
  <w:num w:numId="16">
    <w:abstractNumId w:val="12"/>
  </w:num>
  <w:num w:numId="17">
    <w:abstractNumId w:val="6"/>
  </w:num>
  <w:num w:numId="18">
    <w:abstractNumId w:val="22"/>
  </w:num>
  <w:num w:numId="19">
    <w:abstractNumId w:val="29"/>
  </w:num>
  <w:num w:numId="20">
    <w:abstractNumId w:val="19"/>
  </w:num>
  <w:num w:numId="21">
    <w:abstractNumId w:val="16"/>
  </w:num>
  <w:num w:numId="22">
    <w:abstractNumId w:val="2"/>
  </w:num>
  <w:num w:numId="23">
    <w:abstractNumId w:val="3"/>
  </w:num>
  <w:num w:numId="24">
    <w:abstractNumId w:val="14"/>
  </w:num>
  <w:num w:numId="25">
    <w:abstractNumId w:val="8"/>
  </w:num>
  <w:num w:numId="26">
    <w:abstractNumId w:val="9"/>
  </w:num>
  <w:num w:numId="27">
    <w:abstractNumId w:val="21"/>
  </w:num>
  <w:num w:numId="28">
    <w:abstractNumId w:val="27"/>
  </w:num>
  <w:num w:numId="29">
    <w:abstractNumId w:val="2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3215"/>
    <w:rsid w:val="00134F55"/>
    <w:rsid w:val="0027699E"/>
    <w:rsid w:val="00330A87"/>
    <w:rsid w:val="003B527B"/>
    <w:rsid w:val="00980023"/>
    <w:rsid w:val="00A02924"/>
    <w:rsid w:val="00B9276A"/>
    <w:rsid w:val="00D0559E"/>
    <w:rsid w:val="00D56496"/>
    <w:rsid w:val="00DF3215"/>
    <w:rsid w:val="00E7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2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3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Курсив"/>
    <w:basedOn w:val="2"/>
    <w:rsid w:val="00DF3215"/>
    <w:rPr>
      <w:i/>
      <w:iCs/>
      <w:color w:val="5F5A9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DF3215"/>
    <w:rPr>
      <w:color w:val="5F5A94"/>
      <w:spacing w:val="0"/>
      <w:w w:val="100"/>
      <w:position w:val="0"/>
      <w:lang w:val="en-US" w:eastAsia="en-US" w:bidi="en-US"/>
    </w:rPr>
  </w:style>
  <w:style w:type="character" w:customStyle="1" w:styleId="a3">
    <w:name w:val="Колонтитул_"/>
    <w:basedOn w:val="a0"/>
    <w:link w:val="a4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sid w:val="00DF32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DF321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Основной текст (2)"/>
    <w:basedOn w:val="2"/>
    <w:rsid w:val="00DF321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alatinoLinotype10pt">
    <w:name w:val="Колонтитул + Palatino Linotype;10 pt"/>
    <w:basedOn w:val="a3"/>
    <w:rsid w:val="00DF321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"/>
    <w:basedOn w:val="2"/>
    <w:rsid w:val="00DF32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2Exact">
    <w:name w:val="Основной текст (2) Exact"/>
    <w:basedOn w:val="a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DF321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DF32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6Verdana6ptExact">
    <w:name w:val="Основной текст (6) + Verdana;6 pt;Полужирный Exact"/>
    <w:basedOn w:val="6Exact"/>
    <w:rsid w:val="00DF3215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F321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Exact">
    <w:name w:val="Основной текст (8) Exact"/>
    <w:basedOn w:val="a0"/>
    <w:link w:val="8"/>
    <w:rsid w:val="00DF32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rsid w:val="00DF32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0Exact">
    <w:name w:val="Основной текст (10) Exact"/>
    <w:basedOn w:val="a0"/>
    <w:link w:val="100"/>
    <w:rsid w:val="00DF321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DF32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2Exact">
    <w:name w:val="Основной текст (12) Exact"/>
    <w:basedOn w:val="a0"/>
    <w:link w:val="12"/>
    <w:rsid w:val="00DF321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">
    <w:name w:val="Основной текст (13) Exact"/>
    <w:basedOn w:val="a0"/>
    <w:link w:val="13"/>
    <w:rsid w:val="00DF321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4Exact">
    <w:name w:val="Основной текст (14) Exact"/>
    <w:basedOn w:val="a0"/>
    <w:link w:val="14"/>
    <w:rsid w:val="00DF32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9pt">
    <w:name w:val="Основной текст (2) + 9 pt"/>
    <w:basedOn w:val="2"/>
    <w:rsid w:val="00DF321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85ptExact">
    <w:name w:val="Основной текст (5) + 8;5 pt;Курсив Exact"/>
    <w:basedOn w:val="5"/>
    <w:rsid w:val="00DF321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Exact">
    <w:name w:val="Основной текст (4) Exact"/>
    <w:basedOn w:val="a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55pt200Exact">
    <w:name w:val="Основной текст (5) + 5;5 pt;Масштаб 200% Exact"/>
    <w:basedOn w:val="5"/>
    <w:rsid w:val="00DF3215"/>
    <w:rPr>
      <w:color w:val="000000"/>
      <w:spacing w:val="0"/>
      <w:w w:val="200"/>
      <w:position w:val="0"/>
      <w:sz w:val="11"/>
      <w:szCs w:val="11"/>
      <w:lang w:val="en-US" w:eastAsia="en-US" w:bidi="en-US"/>
    </w:rPr>
  </w:style>
  <w:style w:type="character" w:customStyle="1" w:styleId="3Exact">
    <w:name w:val="Основной текст (3) Exact"/>
    <w:basedOn w:val="a0"/>
    <w:rsid w:val="00DF3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a0"/>
    <w:link w:val="31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Exact0">
    <w:name w:val="Основной текст (5) Exact"/>
    <w:basedOn w:val="5"/>
    <w:rsid w:val="00DF321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14ptExact">
    <w:name w:val="Основной текст (15) + 14 pt Exact"/>
    <w:basedOn w:val="15Exact"/>
    <w:rsid w:val="00DF321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DF3215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Exact">
    <w:name w:val="Основной текст (17) Exact"/>
    <w:basedOn w:val="a0"/>
    <w:link w:val="17"/>
    <w:rsid w:val="00DF321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7TimesNewRoman11ptExact">
    <w:name w:val="Основной текст (17) + Times New Roman;11 pt Exact"/>
    <w:basedOn w:val="17Exact"/>
    <w:rsid w:val="00DF32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TimesNewRoman9ptExact">
    <w:name w:val="Основной текст (12) + Times New Roman;9 pt Exact"/>
    <w:basedOn w:val="12Exact"/>
    <w:rsid w:val="00DF321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PalatinoLinotype8ptExact">
    <w:name w:val="Основной текст (5) + Palatino Linotype;8 pt Exact"/>
    <w:basedOn w:val="5"/>
    <w:rsid w:val="00DF321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DF32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Exact">
    <w:name w:val="Основной текст (19) Exact"/>
    <w:basedOn w:val="a0"/>
    <w:link w:val="19"/>
    <w:rsid w:val="00DF321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Exact0">
    <w:name w:val="Заголовок №4 Exact"/>
    <w:basedOn w:val="a0"/>
    <w:link w:val="41"/>
    <w:rsid w:val="00DF321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PalatinoLinotype5ptExact">
    <w:name w:val="Основной текст (5) + Palatino Linotype;5 pt Exact"/>
    <w:basedOn w:val="5"/>
    <w:rsid w:val="00DF321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55ptExact">
    <w:name w:val="Основной текст (5) + 5;5 pt;Курсив Exact"/>
    <w:basedOn w:val="5"/>
    <w:rsid w:val="00DF3215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511ptExact">
    <w:name w:val="Основной текст (5) + 11 pt;Курсив Exact"/>
    <w:basedOn w:val="5"/>
    <w:rsid w:val="00DF321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4ptExact">
    <w:name w:val="Основной текст (5) + 14 pt Exact"/>
    <w:basedOn w:val="5"/>
    <w:rsid w:val="00DF321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PalatinoLinotype5ptExact">
    <w:name w:val="Основной текст (4) + Palatino Linotype;5 pt Exact"/>
    <w:basedOn w:val="4"/>
    <w:rsid w:val="00DF321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PalatinoLinotype5ptExact">
    <w:name w:val="Основной текст (20) + Palatino Linotype;5 pt Exact"/>
    <w:basedOn w:val="20Exact"/>
    <w:rsid w:val="00DF321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055pt200Exact">
    <w:name w:val="Основной текст (20) + 5;5 pt;Масштаб 200% Exact"/>
    <w:basedOn w:val="20Exact"/>
    <w:rsid w:val="00DF3215"/>
    <w:rPr>
      <w:color w:val="000000"/>
      <w:spacing w:val="0"/>
      <w:w w:val="200"/>
      <w:position w:val="0"/>
      <w:sz w:val="11"/>
      <w:szCs w:val="11"/>
      <w:lang w:val="ru-RU" w:eastAsia="ru-RU" w:bidi="ru-RU"/>
    </w:rPr>
  </w:style>
  <w:style w:type="character" w:customStyle="1" w:styleId="2065ptExact">
    <w:name w:val="Основной текст (20) + 6;5 pt Exact"/>
    <w:basedOn w:val="20Exact"/>
    <w:rsid w:val="00DF3215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17ptExact">
    <w:name w:val="Основной текст (3) + 17 pt;Не полужирный;Курсив Exact"/>
    <w:basedOn w:val="3"/>
    <w:rsid w:val="00DF3215"/>
    <w:rPr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9TimesNewRoman9ptExact">
    <w:name w:val="Основной текст (19) + Times New Roman;9 pt Exact"/>
    <w:basedOn w:val="19Exact"/>
    <w:rsid w:val="00DF321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DF32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58ptExact">
    <w:name w:val="Основной текст (15) + 8 pt Exact"/>
    <w:basedOn w:val="15Exact"/>
    <w:rsid w:val="00DF3215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5Candara5ptExact">
    <w:name w:val="Основной текст (5) + Candara;5 pt Exact"/>
    <w:basedOn w:val="5"/>
    <w:rsid w:val="00DF3215"/>
    <w:rPr>
      <w:rFonts w:ascii="Candara" w:eastAsia="Candara" w:hAnsi="Candara" w:cs="Candar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59ptExact">
    <w:name w:val="Основной текст (15) + 9 pt Exact"/>
    <w:basedOn w:val="15Exact"/>
    <w:rsid w:val="00DF321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5Exact0">
    <w:name w:val="Основной текст (15) + Малые прописные Exact"/>
    <w:basedOn w:val="15Exact"/>
    <w:rsid w:val="00DF3215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565ptExact">
    <w:name w:val="Основной текст (5) + 6;5 pt Exact"/>
    <w:basedOn w:val="5"/>
    <w:rsid w:val="00DF3215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6ptExact">
    <w:name w:val="Основной текст (5) + 6 pt;Курсив Exact"/>
    <w:basedOn w:val="5"/>
    <w:rsid w:val="00DF3215"/>
    <w:rPr>
      <w:i/>
      <w:i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3Exact1">
    <w:name w:val="Основной текст (3) + Малые прописные Exact"/>
    <w:basedOn w:val="3"/>
    <w:rsid w:val="00DF321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5PalatinoLinotype8ptExact">
    <w:name w:val="Основной текст (15) + Palatino Linotype;8 pt Exact"/>
    <w:basedOn w:val="15Exact"/>
    <w:rsid w:val="00DF321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Exact">
    <w:name w:val="Основной текст (24) Exact"/>
    <w:basedOn w:val="a0"/>
    <w:link w:val="24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5CorbelExact">
    <w:name w:val="Основной текст (5) + Corbel;Курсив Exact"/>
    <w:basedOn w:val="5"/>
    <w:rsid w:val="00DF3215"/>
    <w:rPr>
      <w:rFonts w:ascii="Corbel" w:eastAsia="Corbel" w:hAnsi="Corbel" w:cs="Corbe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DF32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585ptExact">
    <w:name w:val="Основной текст (15) + 8;5 pt;Курсив Exact"/>
    <w:basedOn w:val="15Exact"/>
    <w:rsid w:val="00DF321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CandaraExact">
    <w:name w:val="Основной текст (5) + Candara Exact"/>
    <w:basedOn w:val="5"/>
    <w:rsid w:val="00DF3215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Exact">
    <w:name w:val="Основной текст (26) Exact"/>
    <w:basedOn w:val="a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9ptExact">
    <w:name w:val="Основной текст (26) + 9 pt Exact"/>
    <w:basedOn w:val="26"/>
    <w:rsid w:val="00DF3215"/>
    <w:rPr>
      <w:sz w:val="18"/>
      <w:szCs w:val="18"/>
    </w:rPr>
  </w:style>
  <w:style w:type="character" w:customStyle="1" w:styleId="2655ptExact">
    <w:name w:val="Основной текст (26) + 5;5 pt Exact"/>
    <w:basedOn w:val="26"/>
    <w:rsid w:val="00DF3215"/>
    <w:rPr>
      <w:sz w:val="11"/>
      <w:szCs w:val="11"/>
    </w:rPr>
  </w:style>
  <w:style w:type="character" w:customStyle="1" w:styleId="27Exact">
    <w:name w:val="Основной текст (27) Exact"/>
    <w:basedOn w:val="a0"/>
    <w:link w:val="27"/>
    <w:rsid w:val="00DF32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8ptExact">
    <w:name w:val="Основной текст (5) + 8 pt Exact"/>
    <w:basedOn w:val="5"/>
    <w:rsid w:val="00DF321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sid w:val="00DF32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9Exact">
    <w:name w:val="Основной текст (29) Exact"/>
    <w:basedOn w:val="a0"/>
    <w:link w:val="29"/>
    <w:rsid w:val="00DF32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2">
    <w:name w:val="Заголовок №5_"/>
    <w:basedOn w:val="a0"/>
    <w:link w:val="53"/>
    <w:rsid w:val="00DF3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1">
    <w:name w:val="Основной текст (2) + 11 pt"/>
    <w:basedOn w:val="2"/>
    <w:rsid w:val="00DF321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DF321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6)_"/>
    <w:basedOn w:val="a0"/>
    <w:link w:val="26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basedOn w:val="4"/>
    <w:rsid w:val="00DF3215"/>
    <w:rPr>
      <w:color w:val="000000"/>
      <w:spacing w:val="0"/>
      <w:w w:val="100"/>
      <w:position w:val="0"/>
      <w:u w:val="single"/>
    </w:rPr>
  </w:style>
  <w:style w:type="character" w:customStyle="1" w:styleId="32">
    <w:name w:val="Заголовок №3 (2)_"/>
    <w:basedOn w:val="a0"/>
    <w:link w:val="320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_"/>
    <w:basedOn w:val="a0"/>
    <w:link w:val="2b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3">
    <w:name w:val="Подпись к таблице (3)_"/>
    <w:basedOn w:val="a0"/>
    <w:link w:val="34"/>
    <w:rsid w:val="00DF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2">
    <w:name w:val="Основной текст (2) + 11 pt"/>
    <w:basedOn w:val="2"/>
    <w:rsid w:val="00DF321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">
    <w:name w:val="Заголовок №2_"/>
    <w:basedOn w:val="a0"/>
    <w:link w:val="2d"/>
    <w:rsid w:val="00DF32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DF3215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F3215"/>
    <w:pPr>
      <w:shd w:val="clear" w:color="auto" w:fill="FFFFFF"/>
      <w:spacing w:before="200" w:after="36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DF321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DF321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F3215"/>
    <w:pPr>
      <w:shd w:val="clear" w:color="auto" w:fill="FFFFFF"/>
      <w:spacing w:line="266" w:lineRule="exact"/>
      <w:outlineLvl w:val="0"/>
    </w:pPr>
    <w:rPr>
      <w:rFonts w:ascii="Times New Roman" w:eastAsia="Times New Roman" w:hAnsi="Times New Roman" w:cs="Times New Roman"/>
      <w:spacing w:val="20"/>
    </w:rPr>
  </w:style>
  <w:style w:type="paragraph" w:customStyle="1" w:styleId="50">
    <w:name w:val="Основной текст (5)"/>
    <w:basedOn w:val="a"/>
    <w:link w:val="5"/>
    <w:rsid w:val="00DF3215"/>
    <w:pPr>
      <w:shd w:val="clear" w:color="auto" w:fill="FFFFFF"/>
      <w:spacing w:after="28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rsid w:val="00DF3215"/>
    <w:pPr>
      <w:shd w:val="clear" w:color="auto" w:fill="FFFFFF"/>
      <w:spacing w:line="96" w:lineRule="exac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7">
    <w:name w:val="Основной текст (7)"/>
    <w:basedOn w:val="a"/>
    <w:link w:val="7Exact"/>
    <w:rsid w:val="00DF3215"/>
    <w:pPr>
      <w:shd w:val="clear" w:color="auto" w:fill="FFFFFF"/>
      <w:spacing w:line="96" w:lineRule="exact"/>
    </w:pPr>
    <w:rPr>
      <w:rFonts w:ascii="Palatino Linotype" w:eastAsia="Palatino Linotype" w:hAnsi="Palatino Linotype" w:cs="Palatino Linotype"/>
      <w:sz w:val="10"/>
      <w:szCs w:val="10"/>
    </w:rPr>
  </w:style>
  <w:style w:type="paragraph" w:customStyle="1" w:styleId="8">
    <w:name w:val="Основной текст (8)"/>
    <w:basedOn w:val="a"/>
    <w:link w:val="8Exact"/>
    <w:rsid w:val="00DF3215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9">
    <w:name w:val="Основной текст (9)"/>
    <w:basedOn w:val="a"/>
    <w:link w:val="9Exact"/>
    <w:rsid w:val="00DF3215"/>
    <w:pPr>
      <w:shd w:val="clear" w:color="auto" w:fill="FFFFFF"/>
      <w:spacing w:after="100" w:line="96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00">
    <w:name w:val="Основной текст (10)"/>
    <w:basedOn w:val="a"/>
    <w:link w:val="10Exact"/>
    <w:rsid w:val="00DF3215"/>
    <w:pPr>
      <w:shd w:val="clear" w:color="auto" w:fill="FFFFFF"/>
      <w:spacing w:line="270" w:lineRule="exac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1">
    <w:name w:val="Основной текст (11)"/>
    <w:basedOn w:val="a"/>
    <w:link w:val="11Exact"/>
    <w:rsid w:val="00DF3215"/>
    <w:pPr>
      <w:shd w:val="clear" w:color="auto" w:fill="FFFFFF"/>
      <w:spacing w:line="90" w:lineRule="exac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12">
    <w:name w:val="Основной текст (12)"/>
    <w:basedOn w:val="a"/>
    <w:link w:val="12Exact"/>
    <w:rsid w:val="00DF3215"/>
    <w:pPr>
      <w:shd w:val="clear" w:color="auto" w:fill="FFFFFF"/>
      <w:spacing w:line="96" w:lineRule="exact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13">
    <w:name w:val="Основной текст (13)"/>
    <w:basedOn w:val="a"/>
    <w:link w:val="13Exact"/>
    <w:rsid w:val="00DF3215"/>
    <w:pPr>
      <w:shd w:val="clear" w:color="auto" w:fill="FFFFFF"/>
      <w:spacing w:line="101" w:lineRule="exact"/>
    </w:pPr>
    <w:rPr>
      <w:rFonts w:ascii="Palatino Linotype" w:eastAsia="Palatino Linotype" w:hAnsi="Palatino Linotype" w:cs="Palatino Linotype"/>
      <w:i/>
      <w:iCs/>
      <w:sz w:val="12"/>
      <w:szCs w:val="12"/>
    </w:rPr>
  </w:style>
  <w:style w:type="paragraph" w:customStyle="1" w:styleId="14">
    <w:name w:val="Основной текст (14)"/>
    <w:basedOn w:val="a"/>
    <w:link w:val="14Exact"/>
    <w:rsid w:val="00DF3215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31">
    <w:name w:val="Заголовок №3"/>
    <w:basedOn w:val="a"/>
    <w:link w:val="3Exact0"/>
    <w:rsid w:val="00DF3215"/>
    <w:pPr>
      <w:shd w:val="clear" w:color="auto" w:fill="FFFFFF"/>
      <w:spacing w:line="192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DF321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6">
    <w:name w:val="Основной текст (16)"/>
    <w:basedOn w:val="a"/>
    <w:link w:val="16Exact"/>
    <w:rsid w:val="00DF3215"/>
    <w:pPr>
      <w:shd w:val="clear" w:color="auto" w:fill="FFFFFF"/>
      <w:spacing w:before="80" w:after="80" w:line="24" w:lineRule="exact"/>
      <w:jc w:val="both"/>
    </w:pPr>
    <w:rPr>
      <w:rFonts w:ascii="David" w:eastAsia="David" w:hAnsi="David" w:cs="David"/>
      <w:sz w:val="28"/>
      <w:szCs w:val="28"/>
    </w:rPr>
  </w:style>
  <w:style w:type="paragraph" w:customStyle="1" w:styleId="17">
    <w:name w:val="Основной текст (17)"/>
    <w:basedOn w:val="a"/>
    <w:link w:val="17Exact"/>
    <w:rsid w:val="00DF3215"/>
    <w:pPr>
      <w:shd w:val="clear" w:color="auto" w:fill="FFFFFF"/>
      <w:spacing w:before="80" w:after="80" w:line="82" w:lineRule="exact"/>
      <w:jc w:val="both"/>
    </w:pPr>
    <w:rPr>
      <w:rFonts w:ascii="Candara" w:eastAsia="Candara" w:hAnsi="Candara" w:cs="Candara"/>
      <w:sz w:val="10"/>
      <w:szCs w:val="10"/>
    </w:rPr>
  </w:style>
  <w:style w:type="paragraph" w:customStyle="1" w:styleId="18">
    <w:name w:val="Основной текст (18)"/>
    <w:basedOn w:val="a"/>
    <w:link w:val="18Exact"/>
    <w:rsid w:val="00DF3215"/>
    <w:pPr>
      <w:shd w:val="clear" w:color="auto" w:fill="FFFFFF"/>
      <w:spacing w:line="158" w:lineRule="exac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9">
    <w:name w:val="Основной текст (19)"/>
    <w:basedOn w:val="a"/>
    <w:link w:val="19Exact"/>
    <w:rsid w:val="00DF3215"/>
    <w:pPr>
      <w:shd w:val="clear" w:color="auto" w:fill="FFFFFF"/>
      <w:spacing w:line="122" w:lineRule="exact"/>
    </w:pPr>
    <w:rPr>
      <w:rFonts w:ascii="Candara" w:eastAsia="Candara" w:hAnsi="Candara" w:cs="Candara"/>
      <w:sz w:val="10"/>
      <w:szCs w:val="10"/>
    </w:rPr>
  </w:style>
  <w:style w:type="paragraph" w:customStyle="1" w:styleId="41">
    <w:name w:val="Заголовок №4"/>
    <w:basedOn w:val="a"/>
    <w:link w:val="4Exact0"/>
    <w:rsid w:val="00DF3215"/>
    <w:pPr>
      <w:shd w:val="clear" w:color="auto" w:fill="FFFFFF"/>
      <w:spacing w:line="334" w:lineRule="exact"/>
      <w:jc w:val="both"/>
      <w:outlineLvl w:val="3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200">
    <w:name w:val="Основной текст (20)"/>
    <w:basedOn w:val="a"/>
    <w:link w:val="20Exact"/>
    <w:rsid w:val="00DF3215"/>
    <w:pPr>
      <w:shd w:val="clear" w:color="auto" w:fill="FFFFFF"/>
      <w:spacing w:line="82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0">
    <w:name w:val="Основной текст (21)"/>
    <w:basedOn w:val="a"/>
    <w:link w:val="21Exact"/>
    <w:rsid w:val="00DF3215"/>
    <w:pPr>
      <w:shd w:val="clear" w:color="auto" w:fill="FFFFFF"/>
      <w:spacing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Основной текст (22)"/>
    <w:basedOn w:val="a"/>
    <w:link w:val="22Exact"/>
    <w:rsid w:val="00DF3215"/>
    <w:pPr>
      <w:shd w:val="clear" w:color="auto" w:fill="FFFFFF"/>
      <w:spacing w:line="82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230">
    <w:name w:val="Основной текст (23)"/>
    <w:basedOn w:val="a"/>
    <w:link w:val="23Exact"/>
    <w:rsid w:val="00DF3215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4">
    <w:name w:val="Основной текст (24)"/>
    <w:basedOn w:val="a"/>
    <w:link w:val="24Exact"/>
    <w:rsid w:val="00DF3215"/>
    <w:pPr>
      <w:shd w:val="clear" w:color="auto" w:fill="FFFFFF"/>
      <w:spacing w:after="80" w:line="122" w:lineRule="exact"/>
      <w:jc w:val="both"/>
    </w:pPr>
    <w:rPr>
      <w:rFonts w:ascii="Times New Roman" w:eastAsia="Times New Roman" w:hAnsi="Times New Roman" w:cs="Times New Roman"/>
      <w:w w:val="200"/>
      <w:sz w:val="11"/>
      <w:szCs w:val="11"/>
    </w:rPr>
  </w:style>
  <w:style w:type="paragraph" w:customStyle="1" w:styleId="25">
    <w:name w:val="Основной текст (25)"/>
    <w:basedOn w:val="a"/>
    <w:link w:val="25Exact"/>
    <w:rsid w:val="00DF3215"/>
    <w:pPr>
      <w:shd w:val="clear" w:color="auto" w:fill="FFFFFF"/>
      <w:spacing w:line="544" w:lineRule="exac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60">
    <w:name w:val="Основной текст (26)"/>
    <w:basedOn w:val="a"/>
    <w:link w:val="26"/>
    <w:rsid w:val="00DF3215"/>
    <w:pPr>
      <w:shd w:val="clear" w:color="auto" w:fill="FFFFFF"/>
      <w:spacing w:after="80" w:line="9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Основной текст (27)"/>
    <w:basedOn w:val="a"/>
    <w:link w:val="27Exact"/>
    <w:rsid w:val="00DF3215"/>
    <w:pPr>
      <w:shd w:val="clear" w:color="auto" w:fill="FFFFFF"/>
      <w:spacing w:before="8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8">
    <w:name w:val="Основной текст (28)"/>
    <w:basedOn w:val="a"/>
    <w:link w:val="28Exact"/>
    <w:rsid w:val="00DF3215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9">
    <w:name w:val="Основной текст (29)"/>
    <w:basedOn w:val="a"/>
    <w:link w:val="29Exact"/>
    <w:rsid w:val="00DF3215"/>
    <w:pPr>
      <w:shd w:val="clear" w:color="auto" w:fill="FFFFFF"/>
      <w:spacing w:line="86" w:lineRule="exact"/>
    </w:pPr>
    <w:rPr>
      <w:rFonts w:ascii="Franklin Gothic Heavy" w:eastAsia="Franklin Gothic Heavy" w:hAnsi="Franklin Gothic Heavy" w:cs="Franklin Gothic Heavy"/>
      <w:i/>
      <w:iCs/>
      <w:sz w:val="15"/>
      <w:szCs w:val="15"/>
    </w:rPr>
  </w:style>
  <w:style w:type="paragraph" w:customStyle="1" w:styleId="53">
    <w:name w:val="Заголовок №5"/>
    <w:basedOn w:val="a"/>
    <w:link w:val="52"/>
    <w:rsid w:val="00DF3215"/>
    <w:pPr>
      <w:shd w:val="clear" w:color="auto" w:fill="FFFFFF"/>
      <w:spacing w:before="340" w:line="31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1">
    <w:name w:val="Основной текст (30)"/>
    <w:basedOn w:val="a"/>
    <w:link w:val="300"/>
    <w:rsid w:val="00DF3215"/>
    <w:pPr>
      <w:shd w:val="clear" w:color="auto" w:fill="FFFFFF"/>
      <w:spacing w:after="280" w:line="378" w:lineRule="exac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a7">
    <w:name w:val="Подпись к таблице"/>
    <w:basedOn w:val="a"/>
    <w:link w:val="a6"/>
    <w:rsid w:val="00DF321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DF3215"/>
    <w:pPr>
      <w:shd w:val="clear" w:color="auto" w:fill="FFFFFF"/>
      <w:spacing w:line="244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Подпись к таблице (2)"/>
    <w:basedOn w:val="a"/>
    <w:link w:val="2a"/>
    <w:rsid w:val="00DF3215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">
    <w:name w:val="Подпись к таблице (3)"/>
    <w:basedOn w:val="a"/>
    <w:link w:val="33"/>
    <w:rsid w:val="00DF3215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d">
    <w:name w:val="Заголовок №2"/>
    <w:basedOn w:val="a"/>
    <w:link w:val="2c"/>
    <w:rsid w:val="00DF3215"/>
    <w:pPr>
      <w:shd w:val="clear" w:color="auto" w:fill="FFFFFF"/>
      <w:spacing w:before="100" w:line="341" w:lineRule="exact"/>
      <w:jc w:val="right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paragraph" w:styleId="a8">
    <w:name w:val="No Spacing"/>
    <w:uiPriority w:val="1"/>
    <w:qFormat/>
    <w:rsid w:val="00D56496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14">
    <w:name w:val="Font Style14"/>
    <w:basedOn w:val="a0"/>
    <w:uiPriority w:val="99"/>
    <w:rsid w:val="00D56496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30A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76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699E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2769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69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peevaNN@admhmao.ru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yperlink" Target="mailto:KupreevRV@dtsznhmao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linaIN@admhmao.ru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yperlink" Target="mailto:KupreevRV@dtsznhhmao.ru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32" Type="http://schemas.openxmlformats.org/officeDocument/2006/relationships/hyperlink" Target="mailto:MalchevskavaAN@dtsznhmao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10" Type="http://schemas.openxmlformats.org/officeDocument/2006/relationships/hyperlink" Target="mailto:KupreevRV@dtsznhmao.ru" TargetMode="External"/><Relationship Id="rId19" Type="http://schemas.openxmlformats.org/officeDocument/2006/relationships/header" Target="header9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alchevskayaAN@dtsznhmao.ru" TargetMode="Externa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footer" Target="footer1.xml"/><Relationship Id="rId30" Type="http://schemas.openxmlformats.org/officeDocument/2006/relationships/header" Target="header1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8928</Words>
  <Characters>50895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3</cp:revision>
  <dcterms:created xsi:type="dcterms:W3CDTF">2017-09-08T12:15:00Z</dcterms:created>
  <dcterms:modified xsi:type="dcterms:W3CDTF">2017-09-12T11:35:00Z</dcterms:modified>
</cp:coreProperties>
</file>